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78" w:rsidRDefault="00B53313" w:rsidP="00B53313">
      <w:pPr>
        <w:pStyle w:val="aa"/>
        <w:tabs>
          <w:tab w:val="left" w:pos="426"/>
          <w:tab w:val="left" w:pos="2977"/>
        </w:tabs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 xml:space="preserve">                                    </w:t>
      </w:r>
      <w:r w:rsidR="00806858">
        <w:rPr>
          <w:rFonts w:ascii="Arial" w:hAnsi="Arial" w:cs="Arial"/>
          <w:bCs/>
          <w:spacing w:val="28"/>
          <w:sz w:val="24"/>
          <w:szCs w:val="24"/>
        </w:rPr>
        <w:t xml:space="preserve">   </w:t>
      </w:r>
      <w:r w:rsidR="00BE08DD" w:rsidRPr="0035547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355478" w:rsidRDefault="008E7F21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КРИНИЧАН</w:t>
      </w:r>
      <w:r w:rsidR="00932245">
        <w:rPr>
          <w:rFonts w:ascii="Arial" w:hAnsi="Arial" w:cs="Arial"/>
          <w:bCs/>
          <w:spacing w:val="28"/>
          <w:sz w:val="24"/>
          <w:szCs w:val="24"/>
        </w:rPr>
        <w:t>СКОГО</w:t>
      </w:r>
      <w:r w:rsidR="003F0104" w:rsidRPr="00355478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BE08DD" w:rsidRP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D202A6" w:rsidRPr="00355478" w:rsidRDefault="00D202A6" w:rsidP="00355478">
      <w:pPr>
        <w:ind w:firstLine="709"/>
        <w:jc w:val="center"/>
        <w:rPr>
          <w:rFonts w:ascii="Arial" w:hAnsi="Arial" w:cs="Arial"/>
          <w:spacing w:val="40"/>
        </w:rPr>
      </w:pPr>
      <w:r w:rsidRPr="00355478">
        <w:rPr>
          <w:rFonts w:ascii="Arial" w:hAnsi="Arial" w:cs="Arial"/>
          <w:spacing w:val="40"/>
        </w:rPr>
        <w:t>ПОСТАНОВЛЕНИЕ</w:t>
      </w:r>
    </w:p>
    <w:p w:rsidR="00D202A6" w:rsidRPr="00355478" w:rsidRDefault="00355478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06858">
        <w:rPr>
          <w:rFonts w:ascii="Arial" w:hAnsi="Arial" w:cs="Arial"/>
        </w:rPr>
        <w:t xml:space="preserve"> </w:t>
      </w:r>
      <w:r w:rsidR="00B53313">
        <w:rPr>
          <w:rFonts w:ascii="Arial" w:hAnsi="Arial" w:cs="Arial"/>
        </w:rPr>
        <w:t>15.03.</w:t>
      </w:r>
      <w:r>
        <w:rPr>
          <w:rFonts w:ascii="Arial" w:hAnsi="Arial" w:cs="Arial"/>
        </w:rPr>
        <w:t>202</w:t>
      </w:r>
      <w:r w:rsidR="00806858">
        <w:rPr>
          <w:rFonts w:ascii="Arial" w:hAnsi="Arial" w:cs="Arial"/>
        </w:rPr>
        <w:t>2</w:t>
      </w:r>
      <w:r w:rsidR="00A13E60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</w:t>
      </w:r>
      <w:r w:rsidR="00B53313">
        <w:rPr>
          <w:rFonts w:ascii="Arial" w:hAnsi="Arial" w:cs="Arial"/>
        </w:rPr>
        <w:t>20</w:t>
      </w:r>
      <w:r w:rsidR="00806858">
        <w:rPr>
          <w:rFonts w:ascii="Arial" w:hAnsi="Arial" w:cs="Arial"/>
        </w:rPr>
        <w:t xml:space="preserve"> </w:t>
      </w:r>
    </w:p>
    <w:p w:rsidR="00355478" w:rsidRDefault="00F921E4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8E7F21">
        <w:rPr>
          <w:rFonts w:ascii="Arial" w:hAnsi="Arial" w:cs="Arial"/>
        </w:rPr>
        <w:t>К</w:t>
      </w:r>
      <w:proofErr w:type="gramEnd"/>
      <w:r w:rsidR="008E7F21">
        <w:rPr>
          <w:rFonts w:ascii="Arial" w:hAnsi="Arial" w:cs="Arial"/>
        </w:rPr>
        <w:t>риничное</w:t>
      </w:r>
    </w:p>
    <w:p w:rsidR="00355478" w:rsidRDefault="00355478" w:rsidP="00355478">
      <w:pPr>
        <w:ind w:firstLine="709"/>
        <w:rPr>
          <w:rFonts w:ascii="Arial" w:hAnsi="Arial" w:cs="Arial"/>
        </w:rPr>
      </w:pPr>
    </w:p>
    <w:p w:rsidR="002C274B" w:rsidRPr="002C274B" w:rsidRDefault="002C274B" w:rsidP="002C274B">
      <w:pPr>
        <w:spacing w:before="240" w:after="6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 w:rsidRPr="002C274B">
        <w:rPr>
          <w:rFonts w:ascii="Arial" w:hAnsi="Arial" w:cs="Arial"/>
          <w:b/>
          <w:sz w:val="32"/>
          <w:szCs w:val="32"/>
        </w:rPr>
        <w:t xml:space="preserve">О внесении изменений в  постановление администрации Криничанского сельского поселения </w:t>
      </w:r>
      <w:proofErr w:type="spellStart"/>
      <w:r w:rsidRPr="002C274B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2C274B">
        <w:rPr>
          <w:rFonts w:ascii="Arial" w:hAnsi="Arial" w:cs="Arial"/>
          <w:b/>
          <w:sz w:val="32"/>
          <w:szCs w:val="32"/>
        </w:rPr>
        <w:t xml:space="preserve"> муниципального района от</w:t>
      </w:r>
      <w:r w:rsidRPr="002C274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2C274B">
        <w:rPr>
          <w:rFonts w:ascii="Arial" w:hAnsi="Arial" w:cs="Arial"/>
          <w:b/>
          <w:spacing w:val="-14"/>
          <w:sz w:val="32"/>
        </w:rPr>
        <w:t xml:space="preserve">11.12.2020 года </w:t>
      </w:r>
      <w:r w:rsidRPr="002C274B">
        <w:rPr>
          <w:rFonts w:ascii="Arial" w:hAnsi="Arial" w:cs="Arial"/>
          <w:b/>
          <w:sz w:val="32"/>
        </w:rPr>
        <w:t xml:space="preserve">№ </w:t>
      </w:r>
      <w:r>
        <w:rPr>
          <w:rFonts w:ascii="Arial" w:hAnsi="Arial" w:cs="Arial"/>
          <w:b/>
          <w:sz w:val="32"/>
        </w:rPr>
        <w:t>72</w:t>
      </w:r>
      <w:r w:rsidRPr="002C274B">
        <w:rPr>
          <w:rFonts w:ascii="Arial" w:hAnsi="Arial" w:cs="Arial"/>
          <w:b/>
          <w:bCs/>
          <w:kern w:val="28"/>
          <w:sz w:val="40"/>
          <w:szCs w:val="32"/>
        </w:rPr>
        <w:t xml:space="preserve"> </w:t>
      </w:r>
      <w:r w:rsidRPr="002C274B">
        <w:rPr>
          <w:rFonts w:ascii="Arial" w:hAnsi="Arial" w:cs="Arial"/>
          <w:b/>
          <w:bCs/>
          <w:kern w:val="28"/>
          <w:sz w:val="32"/>
          <w:szCs w:val="32"/>
        </w:rPr>
        <w:t xml:space="preserve">«Об утверждении муниципальной программы Криничанского сельского поселения </w:t>
      </w:r>
      <w:proofErr w:type="spellStart"/>
      <w:r w:rsidRPr="002C274B">
        <w:rPr>
          <w:rFonts w:ascii="Arial" w:hAnsi="Arial"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2C274B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2C274B">
        <w:rPr>
          <w:rFonts w:ascii="Arial" w:hAnsi="Arial"/>
          <w:b/>
          <w:sz w:val="32"/>
        </w:rPr>
        <w:t>Воронежской области</w:t>
      </w:r>
      <w:r w:rsidRPr="002C274B">
        <w:rPr>
          <w:rFonts w:ascii="Arial" w:hAnsi="Arial"/>
          <w:sz w:val="32"/>
        </w:rPr>
        <w:t xml:space="preserve"> </w:t>
      </w:r>
      <w:r w:rsidRPr="002C274B">
        <w:rPr>
          <w:rFonts w:ascii="Arial" w:hAnsi="Arial" w:cs="Arial"/>
          <w:b/>
          <w:bCs/>
          <w:kern w:val="28"/>
          <w:sz w:val="32"/>
          <w:szCs w:val="32"/>
        </w:rPr>
        <w:t xml:space="preserve">«Энергосбережение и повышение энергетической эффективности в </w:t>
      </w:r>
      <w:proofErr w:type="spellStart"/>
      <w:r w:rsidRPr="002C274B">
        <w:rPr>
          <w:rFonts w:ascii="Arial" w:hAnsi="Arial" w:cs="Arial"/>
          <w:b/>
          <w:bCs/>
          <w:kern w:val="28"/>
          <w:sz w:val="32"/>
          <w:szCs w:val="32"/>
        </w:rPr>
        <w:t>Криничанском</w:t>
      </w:r>
      <w:proofErr w:type="spellEnd"/>
      <w:r w:rsidRPr="002C274B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сельском поселении»</w:t>
      </w:r>
    </w:p>
    <w:p w:rsidR="002C274B" w:rsidRDefault="002C274B" w:rsidP="00355478">
      <w:pPr>
        <w:ind w:firstLine="709"/>
        <w:rPr>
          <w:rFonts w:ascii="Arial" w:hAnsi="Arial" w:cs="Arial"/>
        </w:rPr>
      </w:pPr>
    </w:p>
    <w:p w:rsidR="00355478" w:rsidRDefault="00355478" w:rsidP="002C274B">
      <w:pPr>
        <w:pStyle w:val="Title"/>
        <w:spacing w:before="0" w:after="0"/>
        <w:ind w:firstLine="0"/>
        <w:jc w:val="left"/>
      </w:pPr>
    </w:p>
    <w:p w:rsidR="002C274B" w:rsidRPr="002C274B" w:rsidRDefault="002C274B" w:rsidP="002C274B">
      <w:pPr>
        <w:ind w:firstLine="709"/>
        <w:jc w:val="both"/>
        <w:rPr>
          <w:rFonts w:ascii="Arial" w:hAnsi="Arial" w:cs="Arial"/>
          <w:kern w:val="28"/>
        </w:rPr>
      </w:pPr>
      <w:proofErr w:type="gramStart"/>
      <w:r w:rsidRPr="002C274B">
        <w:rPr>
          <w:rFonts w:ascii="Arial" w:hAnsi="Arial" w:cs="Arial"/>
        </w:rPr>
        <w:t xml:space="preserve">В рамках реализации муниципальной программы </w:t>
      </w:r>
      <w:r w:rsidRPr="002C274B">
        <w:rPr>
          <w:rFonts w:ascii="Arial" w:hAnsi="Arial" w:cs="Arial"/>
          <w:bCs/>
        </w:rPr>
        <w:t>Криничанского</w:t>
      </w:r>
      <w:r w:rsidRPr="002C274B">
        <w:rPr>
          <w:rFonts w:ascii="Arial" w:hAnsi="Arial" w:cs="Arial"/>
        </w:rPr>
        <w:t xml:space="preserve"> сельского поселения </w:t>
      </w:r>
      <w:proofErr w:type="spellStart"/>
      <w:r w:rsidRPr="002C274B">
        <w:rPr>
          <w:rFonts w:ascii="Arial" w:hAnsi="Arial" w:cs="Arial"/>
        </w:rPr>
        <w:t>Россошанского</w:t>
      </w:r>
      <w:proofErr w:type="spellEnd"/>
      <w:r w:rsidRPr="002C274B">
        <w:rPr>
          <w:rFonts w:ascii="Arial" w:hAnsi="Arial" w:cs="Arial"/>
        </w:rPr>
        <w:t xml:space="preserve"> муниципального района Воронежской области «</w:t>
      </w:r>
      <w:r w:rsidRPr="002C274B">
        <w:rPr>
          <w:rFonts w:ascii="Arial" w:hAnsi="Arial" w:cs="Arial"/>
          <w:bCs/>
        </w:rPr>
        <w:t xml:space="preserve">Энергосбережение и повышение энергетической эффективности в </w:t>
      </w:r>
      <w:proofErr w:type="spellStart"/>
      <w:r w:rsidRPr="002C274B">
        <w:rPr>
          <w:rFonts w:ascii="Arial" w:hAnsi="Arial" w:cs="Arial"/>
          <w:bCs/>
        </w:rPr>
        <w:t>Криничанском</w:t>
      </w:r>
      <w:proofErr w:type="spellEnd"/>
      <w:r w:rsidRPr="002C274B">
        <w:rPr>
          <w:rFonts w:ascii="Arial" w:hAnsi="Arial" w:cs="Arial"/>
          <w:bCs/>
        </w:rPr>
        <w:t xml:space="preserve"> сельском поселении</w:t>
      </w:r>
      <w:r w:rsidRPr="002C274B">
        <w:rPr>
          <w:rFonts w:ascii="Arial" w:hAnsi="Arial" w:cs="Arial"/>
        </w:rPr>
        <w:t xml:space="preserve">» в связи с изменением финансирования муниципальной программы </w:t>
      </w:r>
      <w:r w:rsidRPr="002C274B">
        <w:rPr>
          <w:rFonts w:ascii="Arial" w:hAnsi="Arial" w:cs="Arial"/>
          <w:bCs/>
        </w:rPr>
        <w:t>Криничанского</w:t>
      </w:r>
      <w:r w:rsidRPr="002C274B">
        <w:rPr>
          <w:rFonts w:ascii="Arial" w:hAnsi="Arial" w:cs="Arial"/>
        </w:rPr>
        <w:t xml:space="preserve"> сельского поселения </w:t>
      </w:r>
      <w:proofErr w:type="spellStart"/>
      <w:r w:rsidRPr="002C274B">
        <w:rPr>
          <w:rFonts w:ascii="Arial" w:hAnsi="Arial" w:cs="Arial"/>
        </w:rPr>
        <w:t>Россошанского</w:t>
      </w:r>
      <w:proofErr w:type="spellEnd"/>
      <w:r w:rsidRPr="002C274B">
        <w:rPr>
          <w:rFonts w:ascii="Arial" w:hAnsi="Arial" w:cs="Arial"/>
        </w:rPr>
        <w:t xml:space="preserve"> муниципального района «</w:t>
      </w:r>
      <w:r w:rsidRPr="002C274B">
        <w:rPr>
          <w:rFonts w:ascii="Arial" w:hAnsi="Arial" w:cs="Arial"/>
          <w:bCs/>
        </w:rPr>
        <w:t xml:space="preserve">Энергосбережение и повышение энергетической эффективности в </w:t>
      </w:r>
      <w:proofErr w:type="spellStart"/>
      <w:r w:rsidRPr="002C274B">
        <w:rPr>
          <w:rFonts w:ascii="Arial" w:hAnsi="Arial" w:cs="Arial"/>
          <w:bCs/>
        </w:rPr>
        <w:t>Криничанском</w:t>
      </w:r>
      <w:proofErr w:type="spellEnd"/>
      <w:r w:rsidRPr="002C274B">
        <w:rPr>
          <w:rFonts w:ascii="Arial" w:hAnsi="Arial" w:cs="Arial"/>
          <w:bCs/>
        </w:rPr>
        <w:t xml:space="preserve"> сельском поселении</w:t>
      </w:r>
      <w:r w:rsidRPr="002C274B">
        <w:rPr>
          <w:rFonts w:ascii="Arial" w:hAnsi="Arial" w:cs="Arial"/>
        </w:rPr>
        <w:t>» на 2021-2026 годы</w:t>
      </w:r>
      <w:r w:rsidRPr="002C274B">
        <w:rPr>
          <w:rFonts w:ascii="Arial" w:hAnsi="Arial" w:cs="Arial"/>
          <w:lang w:eastAsia="en-US"/>
        </w:rPr>
        <w:t xml:space="preserve"> администрация </w:t>
      </w:r>
      <w:r w:rsidRPr="002C274B">
        <w:rPr>
          <w:rFonts w:ascii="Arial" w:hAnsi="Arial" w:cs="Arial"/>
          <w:bCs/>
        </w:rPr>
        <w:t>Криничанского</w:t>
      </w:r>
      <w:r w:rsidRPr="002C274B">
        <w:rPr>
          <w:rFonts w:ascii="Arial" w:hAnsi="Arial" w:cs="Arial"/>
          <w:lang w:eastAsia="en-US"/>
        </w:rPr>
        <w:t xml:space="preserve"> сельского поселения:</w:t>
      </w:r>
      <w:proofErr w:type="gramEnd"/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proofErr w:type="gramStart"/>
      <w:r w:rsidRPr="00355478">
        <w:rPr>
          <w:rFonts w:ascii="Arial" w:hAnsi="Arial" w:cs="Arial"/>
          <w:lang w:eastAsia="en-US"/>
        </w:rPr>
        <w:t>П</w:t>
      </w:r>
      <w:proofErr w:type="gramEnd"/>
      <w:r w:rsidRPr="00355478">
        <w:rPr>
          <w:rFonts w:ascii="Arial" w:hAnsi="Arial" w:cs="Arial"/>
          <w:lang w:eastAsia="en-US"/>
        </w:rPr>
        <w:t xml:space="preserve"> О С Т А Н О В Л Я Е Т:</w:t>
      </w:r>
    </w:p>
    <w:p w:rsidR="002C274B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1. </w:t>
      </w:r>
      <w:r w:rsidR="002C274B" w:rsidRPr="002C274B">
        <w:rPr>
          <w:rFonts w:ascii="Arial" w:hAnsi="Arial" w:cs="Arial"/>
          <w:lang w:eastAsia="en-US"/>
        </w:rPr>
        <w:t xml:space="preserve">Внести изменения в постановление от 11.12.2020 года № </w:t>
      </w:r>
      <w:r w:rsidR="002C274B">
        <w:rPr>
          <w:rFonts w:ascii="Arial" w:hAnsi="Arial" w:cs="Arial"/>
          <w:lang w:eastAsia="en-US"/>
        </w:rPr>
        <w:t>72</w:t>
      </w:r>
      <w:r w:rsidR="002C274B" w:rsidRPr="002C274B">
        <w:rPr>
          <w:rFonts w:ascii="Arial" w:hAnsi="Arial" w:cs="Arial"/>
          <w:lang w:eastAsia="en-US"/>
        </w:rPr>
        <w:t xml:space="preserve"> «Об утверждении муниципальной программы Криничанского сельского поселения </w:t>
      </w:r>
      <w:proofErr w:type="spellStart"/>
      <w:r w:rsidR="002C274B" w:rsidRPr="002C274B">
        <w:rPr>
          <w:rFonts w:ascii="Arial" w:hAnsi="Arial" w:cs="Arial"/>
          <w:lang w:eastAsia="en-US"/>
        </w:rPr>
        <w:t>Россошанского</w:t>
      </w:r>
      <w:proofErr w:type="spellEnd"/>
      <w:r w:rsidR="002C274B" w:rsidRPr="002C274B">
        <w:rPr>
          <w:rFonts w:ascii="Arial" w:hAnsi="Arial" w:cs="Arial"/>
          <w:lang w:eastAsia="en-US"/>
        </w:rPr>
        <w:t xml:space="preserve"> муниципального района «</w:t>
      </w:r>
      <w:r w:rsidR="00806858" w:rsidRPr="00806858">
        <w:rPr>
          <w:rFonts w:ascii="Arial" w:hAnsi="Arial" w:cs="Arial"/>
          <w:lang w:eastAsia="en-US"/>
        </w:rPr>
        <w:t xml:space="preserve">Энергосбережение и повышение энергетической эффективности в </w:t>
      </w:r>
      <w:proofErr w:type="spellStart"/>
      <w:r w:rsidR="00806858" w:rsidRPr="00806858">
        <w:rPr>
          <w:rFonts w:ascii="Arial" w:hAnsi="Arial" w:cs="Arial"/>
          <w:lang w:eastAsia="en-US"/>
        </w:rPr>
        <w:t>Криничанском</w:t>
      </w:r>
      <w:proofErr w:type="spellEnd"/>
      <w:r w:rsidR="00806858" w:rsidRPr="00806858">
        <w:rPr>
          <w:rFonts w:ascii="Arial" w:hAnsi="Arial" w:cs="Arial"/>
          <w:lang w:eastAsia="en-US"/>
        </w:rPr>
        <w:t xml:space="preserve"> сельском поселении</w:t>
      </w:r>
      <w:r w:rsidR="002C274B" w:rsidRPr="002C274B">
        <w:rPr>
          <w:rFonts w:ascii="Arial" w:hAnsi="Arial" w:cs="Arial"/>
          <w:lang w:eastAsia="en-US"/>
        </w:rPr>
        <w:t xml:space="preserve">» изложив приложение к постановлению в новой редакции согласно приложению. </w:t>
      </w:r>
    </w:p>
    <w:p w:rsidR="0080685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2. </w:t>
      </w:r>
      <w:r w:rsidR="00806858" w:rsidRPr="00806858">
        <w:rPr>
          <w:rFonts w:ascii="Arial" w:hAnsi="Arial" w:cs="Arial"/>
          <w:lang w:eastAsia="en-US"/>
        </w:rPr>
        <w:tab/>
        <w:t>Опубликовать настоящее постановление в официальном вестнике опубликования.</w:t>
      </w:r>
    </w:p>
    <w:p w:rsidR="0080685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3. </w:t>
      </w:r>
      <w:r w:rsidR="00806858" w:rsidRPr="00806858">
        <w:rPr>
          <w:rFonts w:ascii="Arial" w:hAnsi="Arial" w:cs="Arial"/>
          <w:lang w:eastAsia="en-US"/>
        </w:rPr>
        <w:tab/>
        <w:t>Настоящее постановление вступает в силу после его официального опубликования.</w:t>
      </w:r>
    </w:p>
    <w:p w:rsidR="00D202A6" w:rsidRPr="00355478" w:rsidRDefault="00806858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D202A6" w:rsidRPr="00355478">
        <w:rPr>
          <w:rFonts w:ascii="Arial" w:eastAsia="Calibri" w:hAnsi="Arial" w:cs="Arial"/>
        </w:rPr>
        <w:t xml:space="preserve">. Контроль исполнения настоящего постановления возложить на главу </w:t>
      </w:r>
      <w:r w:rsidR="008E7F21">
        <w:rPr>
          <w:rFonts w:ascii="Arial" w:eastAsia="Calibri" w:hAnsi="Arial" w:cs="Arial"/>
        </w:rPr>
        <w:t>Криничан</w:t>
      </w:r>
      <w:r w:rsidR="00932245">
        <w:rPr>
          <w:rFonts w:ascii="Arial" w:eastAsia="Calibri" w:hAnsi="Arial" w:cs="Arial"/>
        </w:rPr>
        <w:t>ского</w:t>
      </w:r>
      <w:r w:rsidR="00D202A6" w:rsidRPr="00355478">
        <w:rPr>
          <w:rFonts w:ascii="Arial" w:eastAsia="Calibri" w:hAnsi="Arial" w:cs="Arial"/>
        </w:rPr>
        <w:t xml:space="preserve"> сельского поселения </w:t>
      </w:r>
      <w:r w:rsidR="00506370">
        <w:rPr>
          <w:rFonts w:ascii="Arial" w:eastAsia="Calibri" w:hAnsi="Arial" w:cs="Arial"/>
        </w:rPr>
        <w:t>Шевченко О.П</w:t>
      </w:r>
      <w:r w:rsidR="00F921E4">
        <w:rPr>
          <w:rFonts w:ascii="Arial" w:eastAsia="Calibri" w:hAnsi="Arial" w:cs="Arial"/>
        </w:rPr>
        <w:t>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D202A6" w:rsidRPr="00355478">
        <w:tc>
          <w:tcPr>
            <w:tcW w:w="3936" w:type="dxa"/>
            <w:hideMark/>
          </w:tcPr>
          <w:p w:rsidR="00806858" w:rsidRDefault="00D202A6" w:rsidP="00F921E4">
            <w:pPr>
              <w:pStyle w:val="ConsPlusNormal"/>
              <w:widowControl/>
              <w:tabs>
                <w:tab w:val="num" w:pos="0"/>
              </w:tabs>
              <w:rPr>
                <w:sz w:val="24"/>
                <w:szCs w:val="24"/>
              </w:rPr>
            </w:pPr>
            <w:r w:rsidRPr="00355478">
              <w:rPr>
                <w:sz w:val="24"/>
                <w:szCs w:val="24"/>
              </w:rPr>
              <w:t xml:space="preserve">Глава </w:t>
            </w:r>
            <w:r w:rsidR="008E7F21">
              <w:rPr>
                <w:sz w:val="24"/>
                <w:szCs w:val="24"/>
              </w:rPr>
              <w:t>Криничан</w:t>
            </w:r>
            <w:r w:rsidR="00932245">
              <w:rPr>
                <w:sz w:val="24"/>
                <w:szCs w:val="24"/>
              </w:rPr>
              <w:t>ского</w:t>
            </w:r>
            <w:r w:rsidR="00806858">
              <w:rPr>
                <w:sz w:val="24"/>
                <w:szCs w:val="24"/>
              </w:rPr>
              <w:t xml:space="preserve"> </w:t>
            </w:r>
          </w:p>
          <w:p w:rsidR="00D202A6" w:rsidRPr="00355478" w:rsidRDefault="00D202A6" w:rsidP="00F921E4">
            <w:pPr>
              <w:pStyle w:val="ConsPlusNormal"/>
              <w:widowControl/>
              <w:tabs>
                <w:tab w:val="num" w:pos="0"/>
              </w:tabs>
              <w:rPr>
                <w:sz w:val="24"/>
                <w:szCs w:val="24"/>
              </w:rPr>
            </w:pPr>
            <w:r w:rsidRPr="0035547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D202A6" w:rsidRPr="00355478" w:rsidRDefault="00D202A6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921E4" w:rsidRDefault="00F921E4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D202A6" w:rsidRPr="00355478" w:rsidRDefault="00506370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О.П.Шевченко</w:t>
            </w:r>
          </w:p>
        </w:tc>
      </w:tr>
    </w:tbl>
    <w:p w:rsidR="00355478" w:rsidRDefault="00D202A6" w:rsidP="00355478">
      <w:pPr>
        <w:pStyle w:val="095"/>
        <w:tabs>
          <w:tab w:val="left" w:pos="8430"/>
        </w:tabs>
        <w:rPr>
          <w:rFonts w:ascii="Arial" w:hAnsi="Arial" w:cs="Arial"/>
          <w:sz w:val="24"/>
          <w:szCs w:val="24"/>
        </w:rPr>
      </w:pPr>
      <w:r w:rsidRPr="00355478">
        <w:rPr>
          <w:rFonts w:ascii="Arial" w:hAnsi="Arial" w:cs="Arial"/>
          <w:bCs/>
          <w:sz w:val="24"/>
          <w:szCs w:val="24"/>
        </w:rPr>
        <w:br w:type="page"/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lastRenderedPageBreak/>
        <w:t>Приложение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к постановлению администрации</w:t>
      </w:r>
    </w:p>
    <w:p w:rsidR="00355478" w:rsidRPr="00355478" w:rsidRDefault="008E7F21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Криничан</w:t>
      </w:r>
      <w:r w:rsidR="00932245">
        <w:rPr>
          <w:color w:val="000000" w:themeColor="text1"/>
          <w:sz w:val="24"/>
          <w:szCs w:val="24"/>
        </w:rPr>
        <w:t>ского</w:t>
      </w:r>
      <w:r w:rsidR="00355478" w:rsidRPr="00355478">
        <w:rPr>
          <w:color w:val="000000" w:themeColor="text1"/>
          <w:sz w:val="24"/>
          <w:szCs w:val="24"/>
        </w:rPr>
        <w:t xml:space="preserve"> сельского поселения </w:t>
      </w:r>
    </w:p>
    <w:p w:rsidR="00355478" w:rsidRDefault="0080685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DC11B5">
        <w:rPr>
          <w:color w:val="000000" w:themeColor="text1"/>
          <w:sz w:val="24"/>
          <w:szCs w:val="24"/>
        </w:rPr>
        <w:t>15.03</w:t>
      </w:r>
      <w:r w:rsidR="00355478" w:rsidRPr="00355478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2</w:t>
      </w:r>
      <w:r w:rsidR="00355478" w:rsidRPr="00355478">
        <w:rPr>
          <w:color w:val="000000" w:themeColor="text1"/>
          <w:sz w:val="24"/>
          <w:szCs w:val="24"/>
        </w:rPr>
        <w:t xml:space="preserve"> г</w:t>
      </w:r>
      <w:r w:rsidR="00A13E60">
        <w:rPr>
          <w:color w:val="000000" w:themeColor="text1"/>
          <w:sz w:val="24"/>
          <w:szCs w:val="24"/>
        </w:rPr>
        <w:t>.</w:t>
      </w:r>
      <w:r w:rsidR="00355478" w:rsidRPr="00355478">
        <w:rPr>
          <w:color w:val="000000" w:themeColor="text1"/>
          <w:sz w:val="24"/>
          <w:szCs w:val="24"/>
        </w:rPr>
        <w:t xml:space="preserve"> №</w:t>
      </w:r>
      <w:r w:rsidR="00DC11B5">
        <w:rPr>
          <w:color w:val="000000" w:themeColor="text1"/>
          <w:sz w:val="24"/>
          <w:szCs w:val="24"/>
        </w:rPr>
        <w:t>20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>ПАСПОРТ</w:t>
      </w: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 xml:space="preserve">муниципальной программы </w:t>
      </w:r>
      <w:r w:rsidR="008E7F21"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r w:rsidR="006C1344" w:rsidRPr="00355478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</w:t>
      </w:r>
    </w:p>
    <w:p w:rsidR="00BA317F" w:rsidRPr="00355478" w:rsidRDefault="006C1344" w:rsidP="00355478">
      <w:pPr>
        <w:ind w:firstLine="709"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proofErr w:type="spellStart"/>
      <w:r w:rsidR="008E7F21">
        <w:rPr>
          <w:rFonts w:ascii="Arial" w:hAnsi="Arial" w:cs="Arial"/>
        </w:rPr>
        <w:t>Криничан</w:t>
      </w:r>
      <w:r w:rsidR="00F921E4">
        <w:rPr>
          <w:rFonts w:ascii="Arial" w:hAnsi="Arial" w:cs="Arial"/>
        </w:rPr>
        <w:t>ском</w:t>
      </w:r>
      <w:proofErr w:type="spellEnd"/>
      <w:r w:rsidR="004F0D09">
        <w:rPr>
          <w:rFonts w:ascii="Arial" w:hAnsi="Arial" w:cs="Arial"/>
        </w:rPr>
        <w:t xml:space="preserve"> сельском поселении</w:t>
      </w:r>
      <w:proofErr w:type="gramStart"/>
      <w:r w:rsidRPr="00355478">
        <w:rPr>
          <w:rFonts w:ascii="Arial" w:hAnsi="Arial" w:cs="Arial"/>
        </w:rPr>
        <w:t>»</w:t>
      </w:r>
      <w:r w:rsidR="00730BDF" w:rsidRPr="00355478">
        <w:rPr>
          <w:rFonts w:ascii="Arial" w:hAnsi="Arial" w:cs="Arial"/>
          <w:bCs/>
        </w:rPr>
        <w:t>(</w:t>
      </w:r>
      <w:proofErr w:type="gramEnd"/>
      <w:r w:rsidR="00730BDF" w:rsidRPr="00355478">
        <w:rPr>
          <w:rFonts w:ascii="Arial" w:hAnsi="Arial" w:cs="Arial"/>
          <w:bCs/>
        </w:rPr>
        <w:t>далее – Программа)</w:t>
      </w:r>
    </w:p>
    <w:p w:rsidR="00BA317F" w:rsidRPr="00355478" w:rsidRDefault="00BA317F" w:rsidP="003554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237"/>
      </w:tblGrid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bottom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r w:rsidR="008E7F21">
              <w:rPr>
                <w:sz w:val="22"/>
                <w:szCs w:val="22"/>
              </w:rPr>
              <w:t>Криничан</w:t>
            </w:r>
            <w:r w:rsidR="00932245">
              <w:rPr>
                <w:sz w:val="22"/>
                <w:szCs w:val="22"/>
              </w:rPr>
              <w:t>ского</w:t>
            </w:r>
            <w:r w:rsidRPr="0035547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jc w:val="both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r w:rsidR="008E7F21">
              <w:rPr>
                <w:sz w:val="22"/>
                <w:szCs w:val="22"/>
              </w:rPr>
              <w:t>Криничан</w:t>
            </w:r>
            <w:r w:rsidR="00932245">
              <w:rPr>
                <w:sz w:val="22"/>
                <w:szCs w:val="22"/>
              </w:rPr>
              <w:t>ского</w:t>
            </w:r>
            <w:r w:rsidRPr="00355478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E52002" w:rsidRPr="00355478" w:rsidTr="004562F8">
        <w:tc>
          <w:tcPr>
            <w:tcW w:w="3039" w:type="dxa"/>
          </w:tcPr>
          <w:p w:rsidR="00E52002" w:rsidRPr="00355478" w:rsidRDefault="00E52002" w:rsidP="00355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547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</w:t>
            </w:r>
            <w:r w:rsidR="00E52002" w:rsidRPr="00355478">
              <w:rPr>
                <w:sz w:val="22"/>
                <w:szCs w:val="22"/>
              </w:rPr>
              <w:t>Энергосбережение и повышение энергетической эффективности в бюджетной сфере.</w:t>
            </w:r>
          </w:p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E52002" w:rsidRPr="00355478">
              <w:rPr>
                <w:sz w:val="22"/>
                <w:szCs w:val="22"/>
              </w:rPr>
              <w:t xml:space="preserve">2. </w:t>
            </w:r>
          </w:p>
          <w:p w:rsidR="00E52002" w:rsidRPr="00355478" w:rsidRDefault="00837DF0" w:rsidP="00851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</w:t>
            </w:r>
            <w:r w:rsidR="008515FE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      </w:r>
            <w:r w:rsidR="008E7F21">
              <w:rPr>
                <w:sz w:val="22"/>
                <w:szCs w:val="22"/>
              </w:rPr>
              <w:t>Криничан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  <w:p w:rsidR="008515FE" w:rsidRPr="00355478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</w:t>
            </w:r>
            <w:r w:rsidR="00C15EFA">
              <w:rPr>
                <w:sz w:val="22"/>
                <w:szCs w:val="22"/>
              </w:rPr>
              <w:t xml:space="preserve"> и ночное время суток.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рационального использования топливно-энергетических ресурсов.</w:t>
            </w:r>
          </w:p>
          <w:p w:rsidR="006C1344" w:rsidRDefault="00C15EFA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учета всего объема потребляемых энергетических ресурсов, обеспечение монитор</w:t>
            </w:r>
            <w:r w:rsidR="00EE12F7">
              <w:rPr>
                <w:sz w:val="22"/>
                <w:szCs w:val="22"/>
              </w:rPr>
              <w:t>инга потребления энергетических ресурсов и их эффективного использования</w:t>
            </w:r>
            <w:r w:rsidR="00EE1F77">
              <w:rPr>
                <w:sz w:val="22"/>
                <w:szCs w:val="22"/>
              </w:rPr>
              <w:t>.</w:t>
            </w:r>
          </w:p>
          <w:p w:rsidR="00EE1F77" w:rsidRPr="00355478" w:rsidRDefault="00EE1F77" w:rsidP="00EE1F77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оптимальных условий жизнедеятельности населения в части соответствия уличного освещения нормативно-техническим требованиям.</w:t>
            </w:r>
          </w:p>
          <w:p w:rsidR="00363601" w:rsidRPr="00355478" w:rsidRDefault="00E42B5D" w:rsidP="00EE12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 w:rsidR="00BA317F" w:rsidRPr="00355478" w:rsidTr="00F921E4">
        <w:trPr>
          <w:trHeight w:val="1444"/>
        </w:trPr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37" w:type="dxa"/>
            <w:vAlign w:val="center"/>
          </w:tcPr>
          <w:p w:rsidR="00EE1F77" w:rsidRDefault="00EE50EB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E42B5D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электрической энергии </w:t>
            </w:r>
          </w:p>
          <w:p w:rsidR="00EE50EB" w:rsidRDefault="00EE50EB" w:rsidP="00F921E4">
            <w:pPr>
              <w:pStyle w:val="ConsPlusNormal"/>
              <w:spacing w:after="60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(на </w:t>
            </w:r>
            <w:r w:rsidR="00052342">
              <w:rPr>
                <w:sz w:val="22"/>
                <w:szCs w:val="22"/>
              </w:rPr>
              <w:t>кв.м площади</w:t>
            </w:r>
            <w:r w:rsidRPr="00355478">
              <w:rPr>
                <w:sz w:val="22"/>
                <w:szCs w:val="22"/>
              </w:rPr>
              <w:t>)</w:t>
            </w:r>
            <w:r w:rsidR="00EE1F77">
              <w:rPr>
                <w:sz w:val="22"/>
                <w:szCs w:val="22"/>
              </w:rPr>
              <w:t>(с</w:t>
            </w:r>
            <w:proofErr w:type="gramStart"/>
            <w:r w:rsidR="00EE1F77">
              <w:rPr>
                <w:sz w:val="22"/>
                <w:szCs w:val="22"/>
              </w:rPr>
              <w:t>.</w:t>
            </w:r>
            <w:r w:rsidR="001A6801">
              <w:rPr>
                <w:sz w:val="22"/>
                <w:szCs w:val="22"/>
              </w:rPr>
              <w:t>К</w:t>
            </w:r>
            <w:proofErr w:type="gramEnd"/>
            <w:r w:rsidR="001A6801">
              <w:rPr>
                <w:sz w:val="22"/>
                <w:szCs w:val="22"/>
              </w:rPr>
              <w:t>риничное, ул.Центральная,</w:t>
            </w:r>
            <w:r w:rsidR="00EE1F77">
              <w:rPr>
                <w:sz w:val="22"/>
                <w:szCs w:val="22"/>
              </w:rPr>
              <w:t>1</w:t>
            </w:r>
            <w:r w:rsidR="001A6801">
              <w:rPr>
                <w:sz w:val="22"/>
                <w:szCs w:val="22"/>
              </w:rPr>
              <w:t>8</w:t>
            </w:r>
            <w:r w:rsidR="00EE1F77">
              <w:rPr>
                <w:sz w:val="22"/>
                <w:szCs w:val="22"/>
              </w:rPr>
              <w:t>)</w:t>
            </w:r>
          </w:p>
          <w:p w:rsidR="00F921E4" w:rsidRPr="00F921E4" w:rsidRDefault="00EE50EB" w:rsidP="00F921E4">
            <w:pPr>
              <w:pStyle w:val="ConsPlusNormal"/>
              <w:spacing w:after="60"/>
              <w:rPr>
                <w:sz w:val="22"/>
                <w:szCs w:val="22"/>
                <w:vertAlign w:val="subscript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052342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тепловой энергии </w:t>
            </w:r>
            <w:r w:rsidR="00052342">
              <w:rPr>
                <w:sz w:val="22"/>
                <w:szCs w:val="22"/>
              </w:rPr>
              <w:t xml:space="preserve">  (на кв.м </w:t>
            </w:r>
            <w:r w:rsidRPr="00355478">
              <w:rPr>
                <w:sz w:val="22"/>
                <w:szCs w:val="22"/>
              </w:rPr>
              <w:t>площади)</w:t>
            </w:r>
            <w:r w:rsidR="000F54E2">
              <w:rPr>
                <w:sz w:val="22"/>
                <w:szCs w:val="22"/>
              </w:rPr>
              <w:t>(с</w:t>
            </w:r>
            <w:proofErr w:type="gramStart"/>
            <w:r w:rsidR="000F54E2">
              <w:rPr>
                <w:sz w:val="22"/>
                <w:szCs w:val="22"/>
              </w:rPr>
              <w:t>.</w:t>
            </w:r>
            <w:r w:rsidR="008E7F21">
              <w:rPr>
                <w:sz w:val="22"/>
                <w:szCs w:val="22"/>
              </w:rPr>
              <w:t>К</w:t>
            </w:r>
            <w:proofErr w:type="gramEnd"/>
            <w:r w:rsidR="008E7F21">
              <w:rPr>
                <w:sz w:val="22"/>
                <w:szCs w:val="22"/>
              </w:rPr>
              <w:t>ринич</w:t>
            </w:r>
            <w:r w:rsidR="001A6801">
              <w:rPr>
                <w:sz w:val="22"/>
                <w:szCs w:val="22"/>
              </w:rPr>
              <w:t>ное</w:t>
            </w:r>
            <w:r w:rsidR="000F54E2">
              <w:rPr>
                <w:sz w:val="22"/>
                <w:szCs w:val="22"/>
              </w:rPr>
              <w:t>, ул.</w:t>
            </w:r>
            <w:r w:rsidR="001A6801">
              <w:rPr>
                <w:sz w:val="22"/>
                <w:szCs w:val="22"/>
              </w:rPr>
              <w:t>Центральная</w:t>
            </w:r>
            <w:r w:rsidR="000F54E2">
              <w:rPr>
                <w:sz w:val="22"/>
                <w:szCs w:val="22"/>
              </w:rPr>
              <w:t>,1</w:t>
            </w:r>
            <w:r w:rsidR="001A6801">
              <w:rPr>
                <w:sz w:val="22"/>
                <w:szCs w:val="22"/>
              </w:rPr>
              <w:t>8</w:t>
            </w:r>
            <w:r w:rsidR="000F54E2">
              <w:rPr>
                <w:sz w:val="22"/>
                <w:szCs w:val="22"/>
              </w:rPr>
              <w:t>)</w:t>
            </w:r>
          </w:p>
          <w:p w:rsidR="00BA317F" w:rsidRPr="00355478" w:rsidRDefault="00F921E4" w:rsidP="00D01A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EE50EB" w:rsidRPr="00355478">
              <w:rPr>
                <w:sz w:val="22"/>
                <w:szCs w:val="22"/>
              </w:rPr>
              <w:t>- доля освещенных частей улиц, проездов, на конец отчетного года в общей</w:t>
            </w:r>
            <w:r w:rsidR="00D01A08">
              <w:rPr>
                <w:sz w:val="22"/>
                <w:szCs w:val="22"/>
              </w:rPr>
              <w:t xml:space="preserve"> протяженности улиц, проездов</w:t>
            </w:r>
            <w:r w:rsidR="00EE50EB" w:rsidRPr="00355478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2021 - 2026 годы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</w:tcPr>
          <w:p w:rsidR="004562F8" w:rsidRPr="004F0D09" w:rsidRDefault="004562F8" w:rsidP="004F0D09">
            <w:pPr>
              <w:pStyle w:val="ConsPlusNormal"/>
              <w:rPr>
                <w:sz w:val="22"/>
                <w:szCs w:val="22"/>
              </w:rPr>
            </w:pPr>
            <w:r w:rsidRPr="004F0D09">
              <w:rPr>
                <w:sz w:val="22"/>
                <w:szCs w:val="22"/>
              </w:rPr>
              <w:t xml:space="preserve">Объем финансирования </w:t>
            </w:r>
            <w:r w:rsidR="004F0D09" w:rsidRPr="004F0D09">
              <w:rPr>
                <w:sz w:val="22"/>
                <w:szCs w:val="22"/>
              </w:rPr>
              <w:t xml:space="preserve">Программы </w:t>
            </w:r>
            <w:r w:rsidR="008E7F21">
              <w:rPr>
                <w:sz w:val="22"/>
                <w:szCs w:val="22"/>
              </w:rPr>
              <w:t>Криничан</w:t>
            </w:r>
            <w:r w:rsidR="004F0D09" w:rsidRPr="004F0D09">
              <w:rPr>
                <w:sz w:val="22"/>
                <w:szCs w:val="22"/>
              </w:rPr>
              <w:t xml:space="preserve">ского сельского поселения  </w:t>
            </w:r>
            <w:proofErr w:type="spellStart"/>
            <w:r w:rsidR="004F0D09" w:rsidRPr="004F0D09">
              <w:rPr>
                <w:sz w:val="22"/>
                <w:szCs w:val="22"/>
              </w:rPr>
              <w:t>Россошанского</w:t>
            </w:r>
            <w:proofErr w:type="spellEnd"/>
            <w:r w:rsidR="004F0D09" w:rsidRPr="004F0D09">
              <w:rPr>
                <w:sz w:val="22"/>
                <w:szCs w:val="22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="008E7F21">
              <w:rPr>
                <w:sz w:val="22"/>
                <w:szCs w:val="22"/>
              </w:rPr>
              <w:t>Криничан</w:t>
            </w:r>
            <w:r w:rsidR="004F0D09" w:rsidRPr="004F0D09">
              <w:rPr>
                <w:sz w:val="22"/>
                <w:szCs w:val="22"/>
              </w:rPr>
              <w:t>ском</w:t>
            </w:r>
            <w:proofErr w:type="spellEnd"/>
            <w:r w:rsidR="004F0D09" w:rsidRPr="004F0D09">
              <w:rPr>
                <w:sz w:val="22"/>
                <w:szCs w:val="22"/>
              </w:rPr>
              <w:t xml:space="preserve"> сельском поселении»</w:t>
            </w:r>
            <w:r w:rsidRPr="004F0D09">
              <w:rPr>
                <w:sz w:val="22"/>
                <w:szCs w:val="22"/>
              </w:rPr>
              <w:t xml:space="preserve">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4562F8" w:rsidRPr="00E975F7" w:rsidTr="00EE1F7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65649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950,3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227A57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65649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396,2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65649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E7F21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  <w:r w:rsidR="00C93E4E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65649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92842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227A57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227A57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92842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227A57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227A57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92842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227A57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89,7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227A57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C93E4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C93E4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93E4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C93E4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C93E4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93E4E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55478" w:rsidRDefault="00355478" w:rsidP="00355478">
      <w:pPr>
        <w:ind w:firstLine="709"/>
        <w:rPr>
          <w:rFonts w:ascii="Arial" w:hAnsi="Arial" w:cs="Arial"/>
        </w:rPr>
      </w:pPr>
    </w:p>
    <w:p w:rsidR="00E04241" w:rsidRPr="00F512C3" w:rsidRDefault="00730BDF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Приоритеты муниципальной политики, цели, задачи в сфере реализации</w:t>
      </w:r>
    </w:p>
    <w:p w:rsidR="00EE50EB" w:rsidRPr="00F512C3" w:rsidRDefault="00EE50EB" w:rsidP="00355478">
      <w:pPr>
        <w:pStyle w:val="ConsPlusNormal"/>
        <w:ind w:firstLine="709"/>
        <w:jc w:val="center"/>
        <w:rPr>
          <w:sz w:val="24"/>
          <w:szCs w:val="24"/>
        </w:rPr>
      </w:pPr>
      <w:r w:rsidRPr="00F512C3">
        <w:rPr>
          <w:sz w:val="24"/>
          <w:szCs w:val="24"/>
        </w:rPr>
        <w:t xml:space="preserve">муниципальной программы </w:t>
      </w:r>
      <w:r w:rsidR="008E7F21">
        <w:rPr>
          <w:sz w:val="24"/>
          <w:szCs w:val="24"/>
        </w:rPr>
        <w:t>Криничан</w:t>
      </w:r>
      <w:r w:rsidR="00932245" w:rsidRPr="00F512C3">
        <w:rPr>
          <w:sz w:val="24"/>
          <w:szCs w:val="24"/>
        </w:rPr>
        <w:t>ского</w:t>
      </w:r>
      <w:r w:rsidRPr="00F512C3">
        <w:rPr>
          <w:sz w:val="24"/>
          <w:szCs w:val="24"/>
        </w:rPr>
        <w:t xml:space="preserve"> сельского поселения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</w:t>
      </w:r>
    </w:p>
    <w:p w:rsidR="00355478" w:rsidRPr="00F512C3" w:rsidRDefault="00EE50EB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8E7F21">
        <w:rPr>
          <w:sz w:val="24"/>
          <w:szCs w:val="24"/>
        </w:rPr>
        <w:t>Криничан</w:t>
      </w:r>
      <w:r w:rsidR="00F921E4" w:rsidRPr="00F512C3">
        <w:rPr>
          <w:sz w:val="24"/>
          <w:szCs w:val="24"/>
        </w:rPr>
        <w:t>ском</w:t>
      </w:r>
      <w:proofErr w:type="spellEnd"/>
      <w:r w:rsidR="004F0D09"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>»</w:t>
      </w:r>
    </w:p>
    <w:p w:rsidR="007D7ADB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Приоритеты </w:t>
      </w:r>
      <w:proofErr w:type="spellStart"/>
      <w:r w:rsidRPr="00F512C3">
        <w:rPr>
          <w:rFonts w:ascii="Arial" w:hAnsi="Arial" w:cs="Arial"/>
        </w:rPr>
        <w:t>муниципальнойполитики</w:t>
      </w:r>
      <w:proofErr w:type="spellEnd"/>
      <w:r w:rsidRPr="00F512C3">
        <w:rPr>
          <w:rFonts w:ascii="Arial" w:hAnsi="Arial" w:cs="Arial"/>
        </w:rPr>
        <w:t xml:space="preserve"> в сфере реализации Программы определены в соответствии с Федеральным </w:t>
      </w:r>
      <w:hyperlink r:id="rId8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proofErr w:type="gramStart"/>
      <w:r w:rsidRPr="00F512C3">
        <w:rPr>
          <w:rFonts w:ascii="Arial" w:hAnsi="Arial" w:cs="Arial"/>
        </w:rPr>
        <w:t>,Ф</w:t>
      </w:r>
      <w:proofErr w:type="gramEnd"/>
      <w:r w:rsidRPr="00F512C3">
        <w:rPr>
          <w:rFonts w:ascii="Arial" w:hAnsi="Arial" w:cs="Arial"/>
        </w:rPr>
        <w:t xml:space="preserve">едеральным </w:t>
      </w:r>
      <w:hyperlink r:id="rId9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26.03.2003 №35-ФЗ «Об электроэнергетике»,</w:t>
      </w:r>
      <w:r w:rsidR="00F921E4" w:rsidRPr="00F512C3">
        <w:rPr>
          <w:rFonts w:ascii="Arial" w:hAnsi="Arial" w:cs="Arial"/>
          <w:color w:val="000000"/>
          <w:shd w:val="clear" w:color="auto" w:fill="FFFFFF"/>
        </w:rPr>
        <w:t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  <w:r w:rsidR="00F512C3" w:rsidRPr="00F512C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D7ADB" w:rsidRPr="00F512C3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="007D7ADB" w:rsidRPr="00F512C3">
        <w:rPr>
          <w:rFonts w:ascii="Arial" w:hAnsi="Arial" w:cs="Arial"/>
        </w:rPr>
        <w:t>Россошанского</w:t>
      </w:r>
      <w:proofErr w:type="spellEnd"/>
      <w:r w:rsidR="007D7ADB" w:rsidRPr="00F512C3">
        <w:rPr>
          <w:rFonts w:ascii="Arial" w:hAnsi="Arial"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="007D7ADB" w:rsidRPr="00F512C3">
        <w:rPr>
          <w:rFonts w:ascii="Arial" w:hAnsi="Arial" w:cs="Arial"/>
        </w:rPr>
        <w:t>Россошанского</w:t>
      </w:r>
      <w:proofErr w:type="spellEnd"/>
      <w:r w:rsidR="007D7ADB" w:rsidRPr="00F512C3">
        <w:rPr>
          <w:rFonts w:ascii="Arial" w:hAnsi="Arial" w:cs="Arial"/>
        </w:rPr>
        <w:t xml:space="preserve"> муниципального района Воронежской области до 2035года». 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В числе основных приоритетов </w:t>
      </w:r>
      <w:r w:rsidR="00067FA3" w:rsidRPr="00F512C3">
        <w:rPr>
          <w:rFonts w:ascii="Arial" w:hAnsi="Arial" w:cs="Arial"/>
        </w:rPr>
        <w:t>определены следующие направления</w:t>
      </w:r>
      <w:r w:rsidRPr="00F512C3">
        <w:rPr>
          <w:rFonts w:ascii="Arial" w:hAnsi="Arial" w:cs="Arial"/>
        </w:rPr>
        <w:t>: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- создание условий для перевода экономики и, прежде всего, бюджетной </w:t>
      </w:r>
      <w:r w:rsidRPr="00F512C3">
        <w:rPr>
          <w:rFonts w:ascii="Arial" w:hAnsi="Arial" w:cs="Arial"/>
        </w:rPr>
        <w:lastRenderedPageBreak/>
        <w:t xml:space="preserve">сферы муниципального образования на энергосберегающий путь развития </w:t>
      </w:r>
      <w:proofErr w:type="spellStart"/>
      <w:r w:rsidRPr="00F512C3">
        <w:rPr>
          <w:rFonts w:ascii="Arial" w:hAnsi="Arial" w:cs="Arial"/>
        </w:rPr>
        <w:t>иобеспечение</w:t>
      </w:r>
      <w:proofErr w:type="spellEnd"/>
      <w:r w:rsidRPr="00F512C3">
        <w:rPr>
          <w:rFonts w:ascii="Arial" w:hAnsi="Arial" w:cs="Arial"/>
        </w:rPr>
        <w:t xml:space="preserve"> на этой основе снижения потребления топливно-энергетических ресурсов при соблюдении установленных санитарных правил </w:t>
      </w:r>
      <w:proofErr w:type="spellStart"/>
      <w:r w:rsidRPr="00F512C3">
        <w:rPr>
          <w:rFonts w:ascii="Arial" w:hAnsi="Arial" w:cs="Arial"/>
        </w:rPr>
        <w:t>инорм</w:t>
      </w:r>
      <w:proofErr w:type="spellEnd"/>
      <w:r w:rsidRPr="00F512C3">
        <w:rPr>
          <w:rFonts w:ascii="Arial" w:hAnsi="Arial" w:cs="Arial"/>
        </w:rPr>
        <w:t xml:space="preserve">; 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Исходя из основных приоритетов</w:t>
      </w:r>
      <w:r w:rsidR="00E75B1A" w:rsidRPr="00F512C3">
        <w:rPr>
          <w:rFonts w:ascii="Arial" w:hAnsi="Arial" w:cs="Arial"/>
        </w:rPr>
        <w:t>,</w:t>
      </w:r>
      <w:r w:rsidRPr="00F512C3">
        <w:rPr>
          <w:rFonts w:ascii="Arial" w:hAnsi="Arial" w:cs="Arial"/>
        </w:rPr>
        <w:t xml:space="preserve"> сформулированы цели муниципальной программы:</w:t>
      </w:r>
    </w:p>
    <w:p w:rsidR="00DD350A" w:rsidRPr="00F512C3" w:rsidRDefault="00671FAD" w:rsidP="00DD350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1. </w:t>
      </w:r>
      <w:r w:rsidR="00DD350A" w:rsidRPr="00F512C3">
        <w:rPr>
          <w:sz w:val="24"/>
          <w:szCs w:val="24"/>
        </w:rPr>
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</w:r>
      <w:r w:rsidR="008E7F21">
        <w:rPr>
          <w:sz w:val="24"/>
          <w:szCs w:val="24"/>
        </w:rPr>
        <w:t>Криничан</w:t>
      </w:r>
      <w:r w:rsidR="00DD350A" w:rsidRPr="00F512C3">
        <w:rPr>
          <w:sz w:val="24"/>
          <w:szCs w:val="24"/>
        </w:rPr>
        <w:t>ского сельского поселения</w:t>
      </w:r>
    </w:p>
    <w:p w:rsidR="00730BDF" w:rsidRPr="00F512C3" w:rsidRDefault="00E75B1A" w:rsidP="00DD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2. </w:t>
      </w:r>
      <w:r w:rsidR="00DD350A" w:rsidRPr="00F512C3">
        <w:rPr>
          <w:rFonts w:ascii="Arial" w:hAnsi="Arial" w:cs="Arial"/>
        </w:rPr>
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671FAD" w:rsidRPr="00F512C3" w:rsidRDefault="00671FAD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Достижение заявленных целей потребует решения следующих задач: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1. Обеспечение рационального использования топливно-энергетических ресурсов.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 w:rsidR="00E75B1A" w:rsidRPr="00F512C3" w:rsidRDefault="00E75B1A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>4. Содержание уличного освещения с одновременным соблюдением лимита потребления электроэнергии.</w:t>
      </w:r>
    </w:p>
    <w:p w:rsidR="00BE7E97" w:rsidRPr="00F512C3" w:rsidRDefault="00894E9E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 w:rsidR="00894E9E" w:rsidRPr="00F512C3" w:rsidRDefault="008E7F21" w:rsidP="00355478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932245" w:rsidRPr="00F512C3">
        <w:rPr>
          <w:sz w:val="24"/>
          <w:szCs w:val="24"/>
        </w:rPr>
        <w:t>ского</w:t>
      </w:r>
      <w:r w:rsidR="00EE50EB" w:rsidRPr="00F512C3">
        <w:rPr>
          <w:sz w:val="24"/>
          <w:szCs w:val="24"/>
        </w:rPr>
        <w:t xml:space="preserve"> сельского поселения</w:t>
      </w:r>
      <w:r w:rsidR="004F0D09">
        <w:rPr>
          <w:sz w:val="24"/>
          <w:szCs w:val="24"/>
        </w:rPr>
        <w:t xml:space="preserve">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 </w:t>
      </w:r>
      <w:r w:rsidR="00EE50EB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Криничан</w:t>
      </w:r>
      <w:r w:rsidR="00F921E4" w:rsidRPr="00F512C3">
        <w:rPr>
          <w:sz w:val="24"/>
          <w:szCs w:val="24"/>
        </w:rPr>
        <w:t>ском</w:t>
      </w:r>
      <w:proofErr w:type="spellEnd"/>
      <w:r w:rsidR="004F0D09">
        <w:rPr>
          <w:sz w:val="24"/>
          <w:szCs w:val="24"/>
        </w:rPr>
        <w:t xml:space="preserve"> сельском </w:t>
      </w:r>
      <w:proofErr w:type="spellStart"/>
      <w:r w:rsidR="004F0D09">
        <w:rPr>
          <w:sz w:val="24"/>
          <w:szCs w:val="24"/>
        </w:rPr>
        <w:t>поселении</w:t>
      </w:r>
      <w:proofErr w:type="gramStart"/>
      <w:r w:rsidR="00EE50EB" w:rsidRPr="00F512C3">
        <w:rPr>
          <w:sz w:val="24"/>
          <w:szCs w:val="24"/>
        </w:rPr>
        <w:t>»</w:t>
      </w:r>
      <w:r w:rsidR="00894E9E" w:rsidRPr="00F512C3">
        <w:rPr>
          <w:sz w:val="24"/>
          <w:szCs w:val="24"/>
        </w:rPr>
        <w:t>и</w:t>
      </w:r>
      <w:proofErr w:type="spellEnd"/>
      <w:proofErr w:type="gramEnd"/>
      <w:r w:rsidR="00894E9E" w:rsidRPr="00F512C3">
        <w:rPr>
          <w:sz w:val="24"/>
          <w:szCs w:val="24"/>
        </w:rPr>
        <w:t xml:space="preserve"> их значения указаны в Приложении 1 к Программе. </w:t>
      </w:r>
    </w:p>
    <w:p w:rsidR="00894E9E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Методик</w:t>
      </w:r>
      <w:r w:rsidR="00F512C3">
        <w:rPr>
          <w:sz w:val="24"/>
          <w:szCs w:val="24"/>
        </w:rPr>
        <w:t>и</w:t>
      </w:r>
      <w:r w:rsidRPr="00F512C3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8E7F21">
        <w:rPr>
          <w:sz w:val="24"/>
          <w:szCs w:val="24"/>
        </w:rPr>
        <w:t>Криничан</w:t>
      </w:r>
      <w:r w:rsidR="00932245" w:rsidRPr="00F512C3">
        <w:rPr>
          <w:sz w:val="24"/>
          <w:szCs w:val="24"/>
        </w:rPr>
        <w:t>ского</w:t>
      </w:r>
      <w:r w:rsidR="00BE7E97" w:rsidRPr="00F512C3">
        <w:rPr>
          <w:sz w:val="24"/>
          <w:szCs w:val="24"/>
        </w:rPr>
        <w:t xml:space="preserve"> сельского поселения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</w:t>
      </w:r>
      <w:r w:rsidR="004F0D09">
        <w:rPr>
          <w:sz w:val="24"/>
          <w:szCs w:val="24"/>
        </w:rPr>
        <w:t xml:space="preserve">в </w:t>
      </w:r>
      <w:proofErr w:type="spellStart"/>
      <w:r w:rsidR="008E7F21">
        <w:rPr>
          <w:sz w:val="24"/>
          <w:szCs w:val="24"/>
        </w:rPr>
        <w:t>Криничан</w:t>
      </w:r>
      <w:r w:rsidR="004F0D09">
        <w:rPr>
          <w:sz w:val="24"/>
          <w:szCs w:val="24"/>
        </w:rPr>
        <w:t>ском</w:t>
      </w:r>
      <w:proofErr w:type="spellEnd"/>
      <w:r w:rsidR="004F0D09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2 к Программе. </w:t>
      </w:r>
    </w:p>
    <w:p w:rsidR="00894E9E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proofErr w:type="spellStart"/>
      <w:proofErr w:type="gramStart"/>
      <w:r w:rsidRPr="00F512C3">
        <w:rPr>
          <w:sz w:val="24"/>
          <w:szCs w:val="24"/>
        </w:rPr>
        <w:t>Переченьосновныхмероприятий</w:t>
      </w:r>
      <w:proofErr w:type="spellEnd"/>
      <w:r w:rsidRPr="00F512C3">
        <w:rPr>
          <w:sz w:val="24"/>
          <w:szCs w:val="24"/>
        </w:rPr>
        <w:t xml:space="preserve">, реализуемых в рамках муниципальной программы </w:t>
      </w:r>
      <w:r w:rsidR="008E7F21">
        <w:rPr>
          <w:sz w:val="24"/>
          <w:szCs w:val="24"/>
        </w:rPr>
        <w:t>Криничан</w:t>
      </w:r>
      <w:r w:rsidR="00932245" w:rsidRPr="00F512C3">
        <w:rPr>
          <w:sz w:val="24"/>
          <w:szCs w:val="24"/>
        </w:rPr>
        <w:t>ского</w:t>
      </w:r>
      <w:r w:rsidR="00BE7E97" w:rsidRPr="00F512C3">
        <w:rPr>
          <w:sz w:val="24"/>
          <w:szCs w:val="24"/>
        </w:rPr>
        <w:t xml:space="preserve"> сельского поселения </w:t>
      </w:r>
      <w:proofErr w:type="spellStart"/>
      <w:r w:rsidR="004F0D09">
        <w:rPr>
          <w:sz w:val="24"/>
          <w:szCs w:val="24"/>
        </w:rPr>
        <w:t>Россошанского</w:t>
      </w:r>
      <w:proofErr w:type="spellEnd"/>
      <w:r w:rsidR="004F0D09">
        <w:rPr>
          <w:sz w:val="24"/>
          <w:szCs w:val="24"/>
        </w:rPr>
        <w:t xml:space="preserve">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8E7F21">
        <w:rPr>
          <w:sz w:val="24"/>
          <w:szCs w:val="24"/>
        </w:rPr>
        <w:t>Криничан</w:t>
      </w:r>
      <w:r w:rsidR="00F921E4" w:rsidRPr="00F512C3">
        <w:rPr>
          <w:sz w:val="24"/>
          <w:szCs w:val="24"/>
        </w:rPr>
        <w:t>ском</w:t>
      </w:r>
      <w:proofErr w:type="spellEnd"/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3 к Программе. </w:t>
      </w:r>
      <w:proofErr w:type="gramEnd"/>
    </w:p>
    <w:p w:rsidR="00355478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Расходы </w:t>
      </w:r>
      <w:proofErr w:type="spellStart"/>
      <w:r w:rsidRPr="00F512C3">
        <w:rPr>
          <w:sz w:val="24"/>
          <w:szCs w:val="24"/>
        </w:rPr>
        <w:t>бюджета</w:t>
      </w:r>
      <w:r w:rsidR="008E7F21">
        <w:rPr>
          <w:sz w:val="24"/>
          <w:szCs w:val="24"/>
        </w:rPr>
        <w:t>Криничан</w:t>
      </w:r>
      <w:r w:rsidR="003D2A3C">
        <w:rPr>
          <w:sz w:val="24"/>
          <w:szCs w:val="24"/>
        </w:rPr>
        <w:t>ского</w:t>
      </w:r>
      <w:proofErr w:type="spellEnd"/>
      <w:r w:rsidR="003D2A3C">
        <w:rPr>
          <w:sz w:val="24"/>
          <w:szCs w:val="24"/>
        </w:rPr>
        <w:t xml:space="preserve"> сельского поселения</w:t>
      </w:r>
      <w:r w:rsidRPr="00F512C3">
        <w:rPr>
          <w:sz w:val="24"/>
          <w:szCs w:val="24"/>
        </w:rPr>
        <w:t xml:space="preserve"> на реализацию муниципальной программы </w:t>
      </w:r>
      <w:r w:rsidR="008E7F21">
        <w:rPr>
          <w:sz w:val="24"/>
          <w:szCs w:val="24"/>
        </w:rPr>
        <w:t>Криничан</w:t>
      </w:r>
      <w:r w:rsidR="00932245" w:rsidRPr="00F512C3">
        <w:rPr>
          <w:sz w:val="24"/>
          <w:szCs w:val="24"/>
        </w:rPr>
        <w:t>ского</w:t>
      </w:r>
      <w:r w:rsidR="00BE7E97" w:rsidRPr="00F512C3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</w:t>
      </w:r>
      <w:r w:rsidR="00BE7E97" w:rsidRPr="00F512C3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 w:rsidR="008E7F21">
        <w:rPr>
          <w:sz w:val="24"/>
          <w:szCs w:val="24"/>
        </w:rPr>
        <w:t>Криничан</w:t>
      </w:r>
      <w:r w:rsidR="00F921E4" w:rsidRPr="00F512C3">
        <w:rPr>
          <w:sz w:val="24"/>
          <w:szCs w:val="24"/>
        </w:rPr>
        <w:t>ском</w:t>
      </w:r>
      <w:proofErr w:type="spellEnd"/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4 к Программе.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B85AD2" w:rsidRPr="00355478" w:rsidRDefault="00B85AD2" w:rsidP="00355478">
      <w:pPr>
        <w:pStyle w:val="ConsPlusNormal"/>
        <w:ind w:firstLine="709"/>
        <w:jc w:val="both"/>
        <w:outlineLvl w:val="2"/>
        <w:rPr>
          <w:sz w:val="24"/>
          <w:szCs w:val="24"/>
        </w:rPr>
        <w:sectPr w:rsidR="00B85AD2" w:rsidRPr="00355478" w:rsidSect="00355478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85AD2" w:rsidRPr="00355478" w:rsidRDefault="00B85AD2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>Приложение</w:t>
      </w:r>
      <w:proofErr w:type="gramStart"/>
      <w:r w:rsidRPr="00355478">
        <w:rPr>
          <w:sz w:val="24"/>
          <w:szCs w:val="24"/>
        </w:rPr>
        <w:t>1</w:t>
      </w:r>
      <w:proofErr w:type="gramEnd"/>
      <w:r w:rsidRPr="00355478">
        <w:rPr>
          <w:sz w:val="24"/>
          <w:szCs w:val="24"/>
        </w:rPr>
        <w:t xml:space="preserve"> к муниципальной программе </w:t>
      </w:r>
    </w:p>
    <w:p w:rsidR="00355478" w:rsidRDefault="008E7F21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Криничан</w:t>
      </w:r>
      <w:r w:rsidR="00F921E4">
        <w:rPr>
          <w:sz w:val="24"/>
          <w:szCs w:val="24"/>
        </w:rPr>
        <w:t>ском</w:t>
      </w:r>
      <w:proofErr w:type="spellEnd"/>
      <w:r w:rsidR="00BE7E97"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355478" w:rsidRDefault="008E7F2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Криничан</w:t>
      </w:r>
      <w:r w:rsidR="00F921E4">
        <w:rPr>
          <w:sz w:val="24"/>
          <w:szCs w:val="24"/>
        </w:rPr>
        <w:t>ском</w:t>
      </w:r>
      <w:proofErr w:type="spellEnd"/>
      <w:r w:rsidR="00BE7E97" w:rsidRPr="00355478">
        <w:rPr>
          <w:sz w:val="24"/>
          <w:szCs w:val="24"/>
        </w:rPr>
        <w:t xml:space="preserve"> сельском поселении» </w:t>
      </w:r>
      <w:r w:rsidR="00B85AD2" w:rsidRPr="00355478">
        <w:rPr>
          <w:sz w:val="24"/>
          <w:szCs w:val="24"/>
        </w:rPr>
        <w:t>и их значениях</w:t>
      </w: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2909"/>
        <w:gridCol w:w="1164"/>
        <w:gridCol w:w="1701"/>
        <w:gridCol w:w="951"/>
        <w:gridCol w:w="726"/>
        <w:gridCol w:w="726"/>
        <w:gridCol w:w="726"/>
        <w:gridCol w:w="726"/>
        <w:gridCol w:w="726"/>
        <w:gridCol w:w="1749"/>
        <w:gridCol w:w="1827"/>
      </w:tblGrid>
      <w:tr w:rsidR="005E3AA4" w:rsidRPr="00355478" w:rsidTr="00F512C3">
        <w:trPr>
          <w:trHeight w:val="497"/>
        </w:trPr>
        <w:tc>
          <w:tcPr>
            <w:tcW w:w="855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Статус</w:t>
            </w:r>
          </w:p>
        </w:tc>
        <w:tc>
          <w:tcPr>
            <w:tcW w:w="2909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 xml:space="preserve">Пункт </w:t>
            </w:r>
            <w:proofErr w:type="gramStart"/>
            <w:r w:rsidRPr="00355478">
              <w:t>Федерального</w:t>
            </w:r>
            <w:proofErr w:type="gramEnd"/>
            <w:r w:rsidRPr="00355478">
              <w:t xml:space="preserve"> </w:t>
            </w:r>
            <w:proofErr w:type="spellStart"/>
            <w:r w:rsidRPr="00355478">
              <w:t>плана</w:t>
            </w:r>
            <w:r w:rsidR="002159DA" w:rsidRPr="00355478">
              <w:t>с</w:t>
            </w:r>
            <w:r w:rsidRPr="00355478">
              <w:t>татистических</w:t>
            </w:r>
            <w:proofErr w:type="spellEnd"/>
            <w:r w:rsidRPr="00355478">
              <w:t xml:space="preserve"> работ</w:t>
            </w:r>
          </w:p>
        </w:tc>
        <w:tc>
          <w:tcPr>
            <w:tcW w:w="1701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Ед. измерения</w:t>
            </w:r>
          </w:p>
        </w:tc>
        <w:tc>
          <w:tcPr>
            <w:tcW w:w="4581" w:type="dxa"/>
            <w:gridSpan w:val="6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355478" w:rsidRDefault="0070364B" w:rsidP="00355478">
            <w:pPr>
              <w:pStyle w:val="ConsPlusNormal"/>
              <w:outlineLvl w:val="2"/>
            </w:pPr>
            <w:hyperlink r:id="rId10" w:anchor="'Приложение 1 к '!P785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124DED" w:rsidRPr="00355478" w:rsidTr="00F512C3">
        <w:trPr>
          <w:trHeight w:val="2688"/>
        </w:trPr>
        <w:tc>
          <w:tcPr>
            <w:tcW w:w="855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2909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164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951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2021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2022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2023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2024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2025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2026</w:t>
            </w:r>
          </w:p>
        </w:tc>
        <w:tc>
          <w:tcPr>
            <w:tcW w:w="1749" w:type="dxa"/>
            <w:hideMark/>
          </w:tcPr>
          <w:p w:rsidR="005E3AA4" w:rsidRPr="00355478" w:rsidRDefault="0070364B" w:rsidP="00355478">
            <w:pPr>
              <w:pStyle w:val="ConsPlusNormal"/>
              <w:outlineLvl w:val="2"/>
            </w:pPr>
            <w:hyperlink r:id="rId11" w:anchor="'Приложение 1 к '!P783" w:history="1">
              <w:r w:rsidR="002159DA" w:rsidRPr="00355478">
                <w:t>с</w:t>
              </w:r>
              <w:r w:rsidR="005E3AA4" w:rsidRPr="00355478">
                <w:t xml:space="preserve">тратегией социально-экономического развития </w:t>
              </w:r>
              <w:proofErr w:type="spellStart"/>
              <w:r w:rsidR="005E3AA4" w:rsidRPr="00355478">
                <w:t>Россошанского</w:t>
              </w:r>
              <w:proofErr w:type="spellEnd"/>
              <w:r w:rsidR="005E3AA4" w:rsidRPr="00355478">
                <w:t xml:space="preserve">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355478" w:rsidRDefault="0070364B" w:rsidP="00355478">
            <w:pPr>
              <w:pStyle w:val="ConsPlusNormal"/>
              <w:outlineLvl w:val="2"/>
            </w:pPr>
            <w:hyperlink r:id="rId12" w:anchor="'Приложение 1 к '!P784" w:history="1">
              <w:r w:rsidR="005E3AA4" w:rsidRPr="00355478">
                <w:t xml:space="preserve">перечнем </w:t>
              </w:r>
              <w:proofErr w:type="spellStart"/>
              <w:r w:rsidR="005E3AA4" w:rsidRPr="00355478">
                <w:t>показателейэффективностидеятельности</w:t>
              </w:r>
              <w:proofErr w:type="spellEnd"/>
              <w:r w:rsidR="005E3AA4" w:rsidRPr="00355478">
                <w:t xml:space="preserve">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124DED" w:rsidRPr="00355478" w:rsidTr="00086EEA">
        <w:trPr>
          <w:trHeight w:val="30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290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164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70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5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9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10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11</w:t>
            </w:r>
          </w:p>
        </w:tc>
        <w:tc>
          <w:tcPr>
            <w:tcW w:w="174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12</w:t>
            </w:r>
          </w:p>
        </w:tc>
        <w:tc>
          <w:tcPr>
            <w:tcW w:w="1827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13</w:t>
            </w:r>
          </w:p>
        </w:tc>
      </w:tr>
      <w:tr w:rsidR="005E3AA4" w:rsidRPr="00355478" w:rsidTr="008B184F">
        <w:trPr>
          <w:trHeight w:val="254"/>
        </w:trPr>
        <w:tc>
          <w:tcPr>
            <w:tcW w:w="14786" w:type="dxa"/>
            <w:gridSpan w:val="12"/>
            <w:hideMark/>
          </w:tcPr>
          <w:p w:rsidR="005E3AA4" w:rsidRPr="00355478" w:rsidRDefault="005E3AA4" w:rsidP="003D2A3C">
            <w:pPr>
              <w:pStyle w:val="ConsPlusNormal"/>
              <w:outlineLvl w:val="2"/>
            </w:pPr>
            <w:r w:rsidRPr="00355478">
              <w:t xml:space="preserve">МУНИЦИПАЛЬНАЯ ПРОГРАММА </w:t>
            </w:r>
            <w:r w:rsidR="008E7F21">
              <w:t>Криничан</w:t>
            </w:r>
            <w:r w:rsidR="003D2A3C">
              <w:t xml:space="preserve">ского сельского поселения </w:t>
            </w:r>
            <w:proofErr w:type="spellStart"/>
            <w:r w:rsidR="003D2A3C">
              <w:t>Россошанского</w:t>
            </w:r>
            <w:proofErr w:type="spellEnd"/>
            <w:r w:rsidR="003D2A3C">
              <w:t xml:space="preserve"> муниципального района </w:t>
            </w:r>
            <w:r w:rsidRPr="00355478">
              <w:t>«</w:t>
            </w:r>
            <w:r w:rsidR="00BE7E97" w:rsidRPr="00355478">
              <w:t xml:space="preserve">Энергосбережение и повышение энергетической эффективности в </w:t>
            </w:r>
            <w:proofErr w:type="spellStart"/>
            <w:r w:rsidR="008E7F21">
              <w:t>Криничан</w:t>
            </w:r>
            <w:r w:rsidR="008B184F">
              <w:t>ском</w:t>
            </w:r>
            <w:proofErr w:type="spellEnd"/>
            <w:r w:rsidR="00BE7E97" w:rsidRPr="00355478">
              <w:t xml:space="preserve"> сельском поселении</w:t>
            </w:r>
            <w:r w:rsidR="008B184F">
              <w:t>»</w:t>
            </w:r>
          </w:p>
        </w:tc>
      </w:tr>
      <w:tr w:rsidR="00B75462" w:rsidRPr="00355478" w:rsidTr="00086EEA">
        <w:trPr>
          <w:trHeight w:val="289"/>
        </w:trPr>
        <w:tc>
          <w:tcPr>
            <w:tcW w:w="14786" w:type="dxa"/>
            <w:gridSpan w:val="12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>
              <w:t>Основное мероприятие 1.</w:t>
            </w:r>
            <w:r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124DED" w:rsidRPr="00355478" w:rsidTr="008B184F">
        <w:trPr>
          <w:trHeight w:val="27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  <w:r w:rsidR="00B75462">
              <w:t>.1</w:t>
            </w:r>
          </w:p>
        </w:tc>
        <w:tc>
          <w:tcPr>
            <w:tcW w:w="2909" w:type="dxa"/>
            <w:hideMark/>
          </w:tcPr>
          <w:p w:rsidR="009F508F" w:rsidRPr="009F508F" w:rsidRDefault="009F508F" w:rsidP="009F508F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5E3AA4" w:rsidRPr="00B75462" w:rsidRDefault="009F508F" w:rsidP="00BD161A">
            <w:pPr>
              <w:pStyle w:val="ConsPlusNormal"/>
            </w:pPr>
            <w:r w:rsidRPr="009F508F">
              <w:t xml:space="preserve">(на кв.м </w:t>
            </w:r>
            <w:r w:rsidR="00086EEA">
              <w:t>пл</w:t>
            </w:r>
            <w:r w:rsidRPr="009F508F">
              <w:t>ощади)(с</w:t>
            </w:r>
            <w:proofErr w:type="gramStart"/>
            <w:r w:rsidRPr="009F508F">
              <w:t>.</w:t>
            </w:r>
            <w:r w:rsidR="00BD161A">
              <w:t>К</w:t>
            </w:r>
            <w:proofErr w:type="gramEnd"/>
            <w:r w:rsidR="00BD161A">
              <w:t>риничное, ул.Центральная,18</w:t>
            </w:r>
            <w:r w:rsidRPr="009F508F">
              <w:t>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Align w:val="center"/>
            <w:hideMark/>
          </w:tcPr>
          <w:p w:rsidR="005E3AA4" w:rsidRPr="00355478" w:rsidRDefault="00E75B1A" w:rsidP="00313DE1">
            <w:pPr>
              <w:pStyle w:val="ConsPlusNormal"/>
              <w:jc w:val="center"/>
              <w:outlineLvl w:val="2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</w:t>
            </w:r>
            <w:proofErr w:type="spellStart"/>
            <w:r>
              <w:t>к</w:t>
            </w:r>
            <w:r w:rsidR="00313DE1">
              <w:t>в</w:t>
            </w:r>
            <w:r>
              <w:t>.м</w:t>
            </w:r>
            <w:proofErr w:type="spellEnd"/>
          </w:p>
        </w:tc>
        <w:tc>
          <w:tcPr>
            <w:tcW w:w="951" w:type="dxa"/>
            <w:vAlign w:val="center"/>
            <w:hideMark/>
          </w:tcPr>
          <w:p w:rsidR="005E3AA4" w:rsidRPr="00355478" w:rsidRDefault="009F508F" w:rsidP="00355478">
            <w:pPr>
              <w:pStyle w:val="ConsPlusNormal"/>
              <w:jc w:val="center"/>
              <w:outlineLvl w:val="2"/>
            </w:pPr>
            <w:r>
              <w:t>13,19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13,08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124DED" w:rsidRPr="00355478" w:rsidTr="00086EEA">
        <w:trPr>
          <w:trHeight w:val="1005"/>
        </w:trPr>
        <w:tc>
          <w:tcPr>
            <w:tcW w:w="855" w:type="dxa"/>
            <w:hideMark/>
          </w:tcPr>
          <w:p w:rsidR="005E3AA4" w:rsidRPr="00355478" w:rsidRDefault="00B75462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="005E3AA4" w:rsidRPr="00355478">
              <w:t>2</w:t>
            </w:r>
          </w:p>
        </w:tc>
        <w:tc>
          <w:tcPr>
            <w:tcW w:w="2909" w:type="dxa"/>
            <w:hideMark/>
          </w:tcPr>
          <w:p w:rsidR="005E3AA4" w:rsidRPr="009F508F" w:rsidRDefault="009F508F" w:rsidP="00BD161A">
            <w:pPr>
              <w:pStyle w:val="ConsPlusNormal"/>
              <w:ind w:left="-4" w:right="-138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лощади)(с</w:t>
            </w:r>
            <w:proofErr w:type="gramStart"/>
            <w:r w:rsidRPr="009F508F">
              <w:t>.</w:t>
            </w:r>
            <w:r w:rsidR="008E7F21">
              <w:t>К</w:t>
            </w:r>
            <w:proofErr w:type="gramEnd"/>
            <w:r w:rsidR="008E7F21">
              <w:t>ринич</w:t>
            </w:r>
            <w:r w:rsidR="00BD161A">
              <w:t>ное</w:t>
            </w:r>
            <w:r>
              <w:t>,</w:t>
            </w:r>
            <w:r w:rsidR="00086EEA">
              <w:t>у</w:t>
            </w:r>
            <w:r>
              <w:t>л.</w:t>
            </w:r>
            <w:r w:rsidR="00BD161A">
              <w:t>Центральная</w:t>
            </w:r>
            <w:r w:rsidRPr="009F508F">
              <w:t>,1</w:t>
            </w:r>
            <w:r w:rsidR="00BD161A">
              <w:t>8</w:t>
            </w:r>
            <w:r w:rsidRPr="009F508F">
              <w:t>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Align w:val="center"/>
            <w:hideMark/>
          </w:tcPr>
          <w:p w:rsidR="005E3AA4" w:rsidRPr="00355478" w:rsidRDefault="00086EEA" w:rsidP="00313DE1">
            <w:pPr>
              <w:pStyle w:val="ConsPlusNormal"/>
              <w:jc w:val="center"/>
              <w:outlineLvl w:val="2"/>
            </w:pPr>
            <w:proofErr w:type="spellStart"/>
            <w:r>
              <w:t>Втч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>/ГСОП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A51F6D" w:rsidP="00355478">
            <w:pPr>
              <w:pStyle w:val="ConsPlusNormal"/>
              <w:jc w:val="center"/>
              <w:outlineLvl w:val="2"/>
            </w:pPr>
            <w:r>
              <w:t>73,50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70,18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B75462" w:rsidRPr="00355478" w:rsidTr="00086EEA">
        <w:trPr>
          <w:trHeight w:val="267"/>
        </w:trPr>
        <w:tc>
          <w:tcPr>
            <w:tcW w:w="14786" w:type="dxa"/>
            <w:gridSpan w:val="12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>Основ</w:t>
            </w:r>
            <w:r>
              <w:rPr>
                <w:color w:val="000000" w:themeColor="text1"/>
              </w:rPr>
              <w:t xml:space="preserve">ное мероприятие </w:t>
            </w:r>
            <w:r w:rsidRPr="00355478">
              <w:rPr>
                <w:color w:val="000000" w:themeColor="text1"/>
              </w:rPr>
              <w:t xml:space="preserve">2. </w:t>
            </w:r>
            <w:r w:rsidRPr="00B75462">
              <w:t>Содержание уличного освещения.</w:t>
            </w:r>
          </w:p>
        </w:tc>
      </w:tr>
      <w:tr w:rsidR="00124DED" w:rsidRPr="00355478" w:rsidTr="00F512C3">
        <w:trPr>
          <w:trHeight w:val="900"/>
        </w:trPr>
        <w:tc>
          <w:tcPr>
            <w:tcW w:w="855" w:type="dxa"/>
            <w:hideMark/>
          </w:tcPr>
          <w:p w:rsidR="005E3AA4" w:rsidRPr="00355478" w:rsidRDefault="00B75462" w:rsidP="00B75462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2909" w:type="dxa"/>
            <w:vAlign w:val="center"/>
            <w:hideMark/>
          </w:tcPr>
          <w:p w:rsidR="005E3AA4" w:rsidRPr="00355478" w:rsidRDefault="00B75462" w:rsidP="00F512C3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 xml:space="preserve">Доля </w:t>
            </w:r>
            <w:r>
              <w:rPr>
                <w:color w:val="000000" w:themeColor="text1"/>
              </w:rPr>
              <w:t xml:space="preserve">протяженности </w:t>
            </w:r>
            <w:r w:rsidRPr="00355478">
              <w:rPr>
                <w:color w:val="000000" w:themeColor="text1"/>
              </w:rPr>
              <w:t>освещенных частей улиц, проездов, на конец отчетного года в обще</w:t>
            </w:r>
            <w:r>
              <w:rPr>
                <w:color w:val="000000" w:themeColor="text1"/>
              </w:rPr>
              <w:t>й протяженности улиц, проездов</w:t>
            </w:r>
            <w:r w:rsidRPr="00355478">
              <w:rPr>
                <w:color w:val="000000" w:themeColor="text1"/>
              </w:rPr>
              <w:t>.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%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BD161A" w:rsidP="00355478">
            <w:pPr>
              <w:pStyle w:val="ConsPlusNormal"/>
              <w:jc w:val="center"/>
              <w:outlineLvl w:val="2"/>
            </w:pPr>
            <w:r>
              <w:t>52,24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D161A" w:rsidP="00564DDB">
            <w:pPr>
              <w:pStyle w:val="ConsPlusNormal"/>
              <w:jc w:val="center"/>
              <w:outlineLvl w:val="2"/>
            </w:pPr>
            <w:r>
              <w:t>52,25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D161A" w:rsidP="00564DDB">
            <w:pPr>
              <w:pStyle w:val="ConsPlusNormal"/>
              <w:jc w:val="center"/>
              <w:outlineLvl w:val="2"/>
            </w:pPr>
            <w:r>
              <w:t>52,25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D161A" w:rsidP="00564DDB">
            <w:pPr>
              <w:pStyle w:val="ConsPlusNormal"/>
              <w:jc w:val="center"/>
              <w:outlineLvl w:val="2"/>
            </w:pPr>
            <w:r>
              <w:t>52,26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D161A" w:rsidP="00564DDB">
            <w:pPr>
              <w:pStyle w:val="ConsPlusNormal"/>
              <w:jc w:val="center"/>
              <w:outlineLvl w:val="2"/>
            </w:pPr>
            <w:r>
              <w:t>52,26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D161A" w:rsidP="00564DDB">
            <w:pPr>
              <w:pStyle w:val="ConsPlusNormal"/>
              <w:jc w:val="center"/>
              <w:outlineLvl w:val="2"/>
            </w:pPr>
            <w:r>
              <w:t>53,0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F512C3" w:rsidP="00355478">
            <w:pPr>
              <w:pStyle w:val="ConsPlusNormal"/>
              <w:jc w:val="center"/>
              <w:outlineLvl w:val="2"/>
            </w:pPr>
            <w:r>
              <w:t>+</w:t>
            </w:r>
          </w:p>
        </w:tc>
      </w:tr>
    </w:tbl>
    <w:p w:rsidR="00355478" w:rsidRDefault="00355478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355478" w:rsidRDefault="008E7F21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r w:rsidR="0064182A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</w:t>
      </w:r>
      <w:r w:rsidR="0064182A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Криничан</w:t>
      </w:r>
      <w:r w:rsidR="00F921E4">
        <w:rPr>
          <w:sz w:val="24"/>
          <w:szCs w:val="24"/>
        </w:rPr>
        <w:t>ском</w:t>
      </w:r>
      <w:proofErr w:type="spellEnd"/>
      <w:r w:rsidR="0064182A"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8364" w:firstLine="141"/>
        <w:jc w:val="both"/>
        <w:outlineLvl w:val="2"/>
        <w:rPr>
          <w:sz w:val="24"/>
          <w:szCs w:val="24"/>
        </w:rPr>
      </w:pPr>
    </w:p>
    <w:p w:rsidR="005E3AA4" w:rsidRPr="00355478" w:rsidRDefault="005E3AA4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Методики расчета показателей (индикаторов) муниципальной программы</w:t>
      </w:r>
    </w:p>
    <w:p w:rsidR="005E3AA4" w:rsidRPr="00355478" w:rsidRDefault="008E7F2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r w:rsidR="00DB53FF" w:rsidRPr="00355478">
        <w:rPr>
          <w:sz w:val="24"/>
          <w:szCs w:val="24"/>
        </w:rPr>
        <w:t xml:space="preserve"> сельского поселения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Криничан</w:t>
      </w:r>
      <w:r w:rsidR="00F921E4">
        <w:rPr>
          <w:sz w:val="24"/>
          <w:szCs w:val="24"/>
        </w:rPr>
        <w:t>ском</w:t>
      </w:r>
      <w:proofErr w:type="spellEnd"/>
      <w:r w:rsidR="00DB53FF" w:rsidRPr="00355478">
        <w:rPr>
          <w:sz w:val="24"/>
          <w:szCs w:val="24"/>
        </w:rPr>
        <w:t xml:space="preserve"> сельском п</w:t>
      </w:r>
      <w:r w:rsidR="008E352C">
        <w:rPr>
          <w:sz w:val="24"/>
          <w:szCs w:val="24"/>
        </w:rPr>
        <w:t>оселении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38"/>
        <w:gridCol w:w="4146"/>
        <w:gridCol w:w="1393"/>
        <w:gridCol w:w="5249"/>
        <w:gridCol w:w="1663"/>
        <w:gridCol w:w="1589"/>
      </w:tblGrid>
      <w:tr w:rsidR="005E3AA4" w:rsidRPr="00355478" w:rsidTr="00932245">
        <w:trPr>
          <w:trHeight w:val="204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 xml:space="preserve">N </w:t>
            </w:r>
            <w:proofErr w:type="gramStart"/>
            <w:r w:rsidRPr="00355478">
              <w:t>п</w:t>
            </w:r>
            <w:proofErr w:type="gramEnd"/>
            <w:r w:rsidRPr="00355478">
              <w:t>/п</w:t>
            </w:r>
          </w:p>
        </w:tc>
        <w:tc>
          <w:tcPr>
            <w:tcW w:w="3556" w:type="dxa"/>
            <w:hideMark/>
          </w:tcPr>
          <w:p w:rsidR="005E3AA4" w:rsidRPr="00355478" w:rsidRDefault="0070364B" w:rsidP="00355478">
            <w:pPr>
              <w:pStyle w:val="ConsPlusNormal"/>
              <w:outlineLvl w:val="2"/>
            </w:pPr>
            <w:hyperlink r:id="rId13" w:anchor="'Приложение 2 к '!P942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458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Единицы измерения</w:t>
            </w:r>
          </w:p>
        </w:tc>
        <w:tc>
          <w:tcPr>
            <w:tcW w:w="5526" w:type="dxa"/>
            <w:hideMark/>
          </w:tcPr>
          <w:p w:rsidR="005E3AA4" w:rsidRPr="00355478" w:rsidRDefault="0070364B" w:rsidP="00355478">
            <w:pPr>
              <w:pStyle w:val="ConsPlusNormal"/>
              <w:outlineLvl w:val="2"/>
            </w:pPr>
            <w:hyperlink r:id="rId14" w:anchor="'Приложение 2 к '!P943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Орган, ответственный за сбор данных для расчета показателя (индикатора)</w:t>
            </w:r>
          </w:p>
        </w:tc>
      </w:tr>
      <w:tr w:rsidR="005E3AA4" w:rsidRPr="00355478" w:rsidTr="00932245">
        <w:trPr>
          <w:trHeight w:val="30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</w:p>
        </w:tc>
        <w:tc>
          <w:tcPr>
            <w:tcW w:w="355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</w:t>
            </w:r>
          </w:p>
        </w:tc>
        <w:tc>
          <w:tcPr>
            <w:tcW w:w="1458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3</w:t>
            </w:r>
          </w:p>
        </w:tc>
        <w:tc>
          <w:tcPr>
            <w:tcW w:w="55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4</w:t>
            </w:r>
          </w:p>
        </w:tc>
        <w:tc>
          <w:tcPr>
            <w:tcW w:w="174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5</w:t>
            </w:r>
          </w:p>
        </w:tc>
        <w:tc>
          <w:tcPr>
            <w:tcW w:w="173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6</w:t>
            </w:r>
          </w:p>
        </w:tc>
      </w:tr>
      <w:tr w:rsidR="005E3AA4" w:rsidRPr="00355478" w:rsidTr="00D326C7">
        <w:trPr>
          <w:trHeight w:val="400"/>
        </w:trPr>
        <w:tc>
          <w:tcPr>
            <w:tcW w:w="14678" w:type="dxa"/>
            <w:gridSpan w:val="6"/>
            <w:hideMark/>
          </w:tcPr>
          <w:p w:rsidR="005E3AA4" w:rsidRPr="00355478" w:rsidRDefault="005E3AA4" w:rsidP="008E352C">
            <w:pPr>
              <w:pStyle w:val="ConsPlusNormal"/>
              <w:outlineLvl w:val="2"/>
            </w:pPr>
            <w:proofErr w:type="gramStart"/>
            <w:r w:rsidRPr="00355478">
              <w:t>МУНИЦИПАЛЬНАЯ</w:t>
            </w:r>
            <w:proofErr w:type="gramEnd"/>
            <w:r w:rsidRPr="00355478">
              <w:t xml:space="preserve"> </w:t>
            </w:r>
            <w:proofErr w:type="spellStart"/>
            <w:r w:rsidRPr="00355478">
              <w:t>ПРОГРАММА</w:t>
            </w:r>
            <w:r w:rsidR="008E7F21">
              <w:t>Криничан</w:t>
            </w:r>
            <w:r w:rsidR="008E352C">
              <w:t>ского</w:t>
            </w:r>
            <w:proofErr w:type="spellEnd"/>
            <w:r w:rsidR="008E352C">
              <w:t xml:space="preserve"> сельского поселения </w:t>
            </w:r>
            <w:proofErr w:type="spellStart"/>
            <w:r w:rsidR="008E352C">
              <w:t>Россошанского</w:t>
            </w:r>
            <w:proofErr w:type="spellEnd"/>
            <w:r w:rsidR="008E352C">
              <w:t xml:space="preserve"> муниципального района</w:t>
            </w:r>
            <w:r w:rsidRPr="00355478">
              <w:t xml:space="preserve"> «</w:t>
            </w:r>
            <w:r w:rsidR="00F512C3" w:rsidRPr="00355478">
              <w:t xml:space="preserve">Энергосбережение и повышение энергетической эффективности в </w:t>
            </w:r>
            <w:proofErr w:type="spellStart"/>
            <w:r w:rsidR="008E7F21">
              <w:t>Криничан</w:t>
            </w:r>
            <w:r w:rsidR="00F512C3">
              <w:t>ском</w:t>
            </w:r>
            <w:proofErr w:type="spellEnd"/>
            <w:r w:rsidR="00F512C3" w:rsidRPr="00355478">
              <w:t xml:space="preserve"> сельском поселении</w:t>
            </w:r>
            <w:r w:rsidRPr="00355478">
              <w:t>»</w:t>
            </w:r>
          </w:p>
        </w:tc>
      </w:tr>
      <w:tr w:rsidR="005E3AA4" w:rsidRPr="00355478" w:rsidTr="005E3AA4">
        <w:trPr>
          <w:trHeight w:val="345"/>
        </w:trPr>
        <w:tc>
          <w:tcPr>
            <w:tcW w:w="14678" w:type="dxa"/>
            <w:gridSpan w:val="6"/>
            <w:hideMark/>
          </w:tcPr>
          <w:p w:rsidR="005E3AA4" w:rsidRPr="00355478" w:rsidRDefault="00D326C7" w:rsidP="00D326C7">
            <w:pPr>
              <w:pStyle w:val="ConsPlusNormal"/>
              <w:outlineLvl w:val="2"/>
            </w:pPr>
            <w:r>
              <w:t>Основное мероприятие 1.</w:t>
            </w:r>
            <w:r w:rsidR="005E3AA4"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055407" w:rsidRPr="00355478" w:rsidTr="00932245">
        <w:trPr>
          <w:trHeight w:val="1899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3556" w:type="dxa"/>
            <w:hideMark/>
          </w:tcPr>
          <w:p w:rsidR="00932245" w:rsidRPr="009F508F" w:rsidRDefault="00932245" w:rsidP="00932245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055407" w:rsidRPr="00355478" w:rsidRDefault="00932245" w:rsidP="00C93E4E">
            <w:pPr>
              <w:pStyle w:val="ConsPlusNormal"/>
              <w:outlineLvl w:val="2"/>
            </w:pPr>
            <w:r w:rsidRPr="009F508F">
              <w:t xml:space="preserve">(на кв.м </w:t>
            </w:r>
            <w:r>
              <w:t>пл</w:t>
            </w:r>
            <w:r w:rsidRPr="009F508F">
              <w:t>ощади)(с</w:t>
            </w:r>
            <w:proofErr w:type="gramStart"/>
            <w:r w:rsidRPr="009F508F">
              <w:t>.</w:t>
            </w:r>
            <w:r w:rsidR="00C93E4E">
              <w:t>К</w:t>
            </w:r>
            <w:proofErr w:type="gramEnd"/>
            <w:r w:rsidR="00C93E4E">
              <w:t>риничное, ул.Центральная,</w:t>
            </w:r>
            <w:r w:rsidRPr="009F508F">
              <w:t>1</w:t>
            </w:r>
            <w:r w:rsidR="00C93E4E">
              <w:t>8</w:t>
            </w:r>
            <w:r w:rsidRPr="009F508F">
              <w:t>)</w:t>
            </w:r>
          </w:p>
        </w:tc>
        <w:tc>
          <w:tcPr>
            <w:tcW w:w="1458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кВтч</w:t>
            </w:r>
            <w:r>
              <w:t>/ кв</w:t>
            </w:r>
            <w:proofErr w:type="gramStart"/>
            <w:r>
              <w:t>.м</w:t>
            </w:r>
            <w:proofErr w:type="gramEnd"/>
          </w:p>
        </w:tc>
        <w:tc>
          <w:tcPr>
            <w:tcW w:w="5526" w:type="dxa"/>
            <w:hideMark/>
          </w:tcPr>
          <w:p w:rsid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rFonts w:eastAsia="TimesNewRomanPSMT"/>
                <w:noProof/>
              </w:rPr>
              <w:drawing>
                <wp:inline distT="0" distB="0" distL="0" distR="0">
                  <wp:extent cx="3029778" cy="95415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8045" t="32857" r="20971" b="3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78" cy="95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45" w:rsidRP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noProof/>
              </w:rPr>
              <w:drawing>
                <wp:inline distT="0" distB="0" distL="0" distR="0">
                  <wp:extent cx="2782957" cy="17492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076" t="45000" r="22146" b="49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57" cy="174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20 января года следующего за </w:t>
            </w:r>
            <w:proofErr w:type="gramStart"/>
            <w:r w:rsidRPr="00355478">
              <w:t>отчетным</w:t>
            </w:r>
            <w:proofErr w:type="gramEnd"/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8E7F21">
              <w:t>Криничан</w:t>
            </w:r>
            <w:r w:rsidR="00932245">
              <w:t>ского</w:t>
            </w:r>
            <w:r w:rsidRPr="00355478">
              <w:t xml:space="preserve"> сельского поселения</w:t>
            </w:r>
          </w:p>
        </w:tc>
      </w:tr>
      <w:tr w:rsidR="00055407" w:rsidRPr="00355478" w:rsidTr="00932245">
        <w:trPr>
          <w:trHeight w:val="2538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Pr="00355478">
              <w:t>2</w:t>
            </w:r>
          </w:p>
        </w:tc>
        <w:tc>
          <w:tcPr>
            <w:tcW w:w="3556" w:type="dxa"/>
            <w:hideMark/>
          </w:tcPr>
          <w:p w:rsidR="00055407" w:rsidRPr="00355478" w:rsidRDefault="00932245" w:rsidP="00C93E4E">
            <w:pPr>
              <w:pStyle w:val="ConsPlusNormal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лощади)(с</w:t>
            </w:r>
            <w:proofErr w:type="gramStart"/>
            <w:r w:rsidRPr="009F508F">
              <w:t>.</w:t>
            </w:r>
            <w:r w:rsidR="008E7F21">
              <w:t>К</w:t>
            </w:r>
            <w:proofErr w:type="gramEnd"/>
            <w:r w:rsidR="008E7F21">
              <w:t>риничн</w:t>
            </w:r>
            <w:r w:rsidR="00C93E4E">
              <w:t>ное</w:t>
            </w:r>
            <w:r>
              <w:t>,ул.</w:t>
            </w:r>
            <w:r w:rsidR="00C93E4E">
              <w:t>Центральная</w:t>
            </w:r>
            <w:r w:rsidRPr="009F508F">
              <w:t>,</w:t>
            </w:r>
            <w:r w:rsidR="00C93E4E">
              <w:t>39</w:t>
            </w:r>
            <w:r w:rsidRPr="009F508F">
              <w:t>)</w:t>
            </w:r>
          </w:p>
        </w:tc>
        <w:tc>
          <w:tcPr>
            <w:tcW w:w="1458" w:type="dxa"/>
            <w:hideMark/>
          </w:tcPr>
          <w:p w:rsidR="00055407" w:rsidRPr="00355478" w:rsidRDefault="00932245" w:rsidP="00355478">
            <w:pPr>
              <w:pStyle w:val="ConsPlusNormal"/>
              <w:outlineLvl w:val="2"/>
            </w:pPr>
            <w:proofErr w:type="spellStart"/>
            <w:r>
              <w:t>Втч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>/ГСОП</w:t>
            </w:r>
          </w:p>
        </w:tc>
        <w:tc>
          <w:tcPr>
            <w:tcW w:w="5526" w:type="dxa"/>
            <w:hideMark/>
          </w:tcPr>
          <w:p w:rsidR="00932245" w:rsidRDefault="00055407" w:rsidP="00355478">
            <w:pPr>
              <w:pStyle w:val="ConsPlusNormal"/>
              <w:jc w:val="center"/>
              <w:outlineLvl w:val="2"/>
            </w:pPr>
            <w:r w:rsidRPr="00055407">
              <w:rPr>
                <w:noProof/>
              </w:rPr>
              <w:drawing>
                <wp:inline distT="0" distB="0" distL="0" distR="0">
                  <wp:extent cx="3352303" cy="1583605"/>
                  <wp:effectExtent l="19050" t="0" r="49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614" t="26667" r="17839" b="25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303" cy="158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407" w:rsidRPr="00932245" w:rsidRDefault="00055407" w:rsidP="00932245"/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20 января года следующего за </w:t>
            </w:r>
            <w:proofErr w:type="gramStart"/>
            <w:r w:rsidRPr="00355478">
              <w:t>отчетным</w:t>
            </w:r>
            <w:proofErr w:type="gramEnd"/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8E7F21">
              <w:t>Криничан</w:t>
            </w:r>
            <w:r w:rsidR="00932245">
              <w:t>ского</w:t>
            </w:r>
            <w:r w:rsidRPr="00355478">
              <w:t xml:space="preserve"> сельского поселения</w:t>
            </w:r>
          </w:p>
        </w:tc>
      </w:tr>
      <w:tr w:rsidR="005E3AA4" w:rsidRPr="00355478" w:rsidTr="00932245">
        <w:trPr>
          <w:trHeight w:val="209"/>
        </w:trPr>
        <w:tc>
          <w:tcPr>
            <w:tcW w:w="14678" w:type="dxa"/>
            <w:gridSpan w:val="6"/>
            <w:hideMark/>
          </w:tcPr>
          <w:p w:rsidR="005E3AA4" w:rsidRPr="00355478" w:rsidRDefault="00932245" w:rsidP="00355478">
            <w:pPr>
              <w:pStyle w:val="ConsPlusNormal"/>
              <w:outlineLvl w:val="2"/>
            </w:pPr>
            <w:r>
              <w:t xml:space="preserve">Основное мероприятие </w:t>
            </w:r>
            <w:r w:rsidR="005E3AA4" w:rsidRPr="00355478">
              <w:t xml:space="preserve">2. </w:t>
            </w:r>
            <w:r w:rsidRPr="00B75462">
              <w:t>Содержание уличного освещения</w:t>
            </w:r>
          </w:p>
        </w:tc>
      </w:tr>
      <w:tr w:rsidR="00932245" w:rsidRPr="00355478" w:rsidTr="00932245">
        <w:trPr>
          <w:trHeight w:val="2382"/>
        </w:trPr>
        <w:tc>
          <w:tcPr>
            <w:tcW w:w="662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1.2.1</w:t>
            </w:r>
          </w:p>
        </w:tc>
        <w:tc>
          <w:tcPr>
            <w:tcW w:w="3556" w:type="dxa"/>
            <w:hideMark/>
          </w:tcPr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>Доля ос</w:t>
            </w:r>
            <w:r>
              <w:t xml:space="preserve">вещенных частей улиц, проездов </w:t>
            </w:r>
            <w:r w:rsidRPr="00355478">
              <w:t>на конец отчетного года в общей протяженности улиц, проездов</w:t>
            </w:r>
            <w:r>
              <w:t>.</w:t>
            </w:r>
          </w:p>
        </w:tc>
        <w:tc>
          <w:tcPr>
            <w:tcW w:w="1458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%</w:t>
            </w:r>
          </w:p>
        </w:tc>
        <w:tc>
          <w:tcPr>
            <w:tcW w:w="5526" w:type="dxa"/>
            <w:hideMark/>
          </w:tcPr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proofErr w:type="spellStart"/>
            <w:r w:rsidRPr="00355478">
              <w:t>Фчс</w:t>
            </w:r>
            <w:proofErr w:type="spellEnd"/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До = ---------------*100, где</w:t>
            </w:r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proofErr w:type="spellStart"/>
            <w:r w:rsidRPr="00355478">
              <w:t>Нчс</w:t>
            </w:r>
            <w:proofErr w:type="spellEnd"/>
          </w:p>
          <w:p w:rsidR="00932245" w:rsidRPr="00355478" w:rsidRDefault="00932245" w:rsidP="00932245">
            <w:pPr>
              <w:pStyle w:val="ConsPlusNormal"/>
              <w:outlineLvl w:val="2"/>
            </w:pPr>
            <w:proofErr w:type="gramStart"/>
            <w:r w:rsidRPr="00355478">
              <w:t>До</w:t>
            </w:r>
            <w:proofErr w:type="gramEnd"/>
            <w:r w:rsidRPr="00355478">
              <w:t xml:space="preserve"> - </w:t>
            </w:r>
            <w:proofErr w:type="gramStart"/>
            <w:r w:rsidRPr="00355478">
              <w:t>доля</w:t>
            </w:r>
            <w:proofErr w:type="gramEnd"/>
            <w:r w:rsidRPr="00355478">
              <w:t xml:space="preserve"> освещенных частей улиц, проездов, на конец отчетного года в общей протяженности улиц, проездов</w:t>
            </w:r>
            <w:r>
              <w:t>.</w:t>
            </w:r>
          </w:p>
          <w:p w:rsidR="00932245" w:rsidRPr="00355478" w:rsidRDefault="00932245" w:rsidP="00355478">
            <w:pPr>
              <w:pStyle w:val="ConsPlusNormal"/>
              <w:outlineLvl w:val="2"/>
            </w:pPr>
            <w:proofErr w:type="spellStart"/>
            <w:r w:rsidRPr="00355478">
              <w:t>Фчс</w:t>
            </w:r>
            <w:proofErr w:type="spellEnd"/>
            <w:r w:rsidRPr="00355478">
              <w:t xml:space="preserve"> - фактическое число светильников, установленных на территории </w:t>
            </w:r>
            <w:r>
              <w:t>поселения</w:t>
            </w:r>
            <w:r w:rsidRPr="00355478">
              <w:t>, с учетом светильников, находящихся в исправном состоянии</w:t>
            </w:r>
          </w:p>
          <w:p w:rsidR="00932245" w:rsidRPr="00355478" w:rsidRDefault="00932245" w:rsidP="00932245">
            <w:pPr>
              <w:pStyle w:val="ConsPlusNormal"/>
              <w:outlineLvl w:val="2"/>
            </w:pPr>
            <w:proofErr w:type="spellStart"/>
            <w:r w:rsidRPr="00355478">
              <w:t>Нчс</w:t>
            </w:r>
            <w:proofErr w:type="spellEnd"/>
            <w:r w:rsidRPr="00355478">
              <w:t xml:space="preserve"> - нормативное число светильников, необходимых к установке на территории </w:t>
            </w:r>
            <w:r>
              <w:t>поселения</w:t>
            </w:r>
          </w:p>
        </w:tc>
        <w:tc>
          <w:tcPr>
            <w:tcW w:w="174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20 января года следующего за </w:t>
            </w:r>
            <w:proofErr w:type="gramStart"/>
            <w:r w:rsidRPr="00355478">
              <w:t>отчетным</w:t>
            </w:r>
            <w:proofErr w:type="gramEnd"/>
          </w:p>
        </w:tc>
        <w:tc>
          <w:tcPr>
            <w:tcW w:w="173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8E7F21">
              <w:t>Криничан</w:t>
            </w:r>
            <w:r>
              <w:t>ского</w:t>
            </w:r>
            <w:r w:rsidRPr="00355478">
              <w:t xml:space="preserve"> сельского поселения</w:t>
            </w:r>
          </w:p>
        </w:tc>
      </w:tr>
    </w:tbl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E52002" w:rsidRPr="00355478" w:rsidRDefault="008E7F21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r w:rsidR="00E52002" w:rsidRPr="00355478">
        <w:rPr>
          <w:sz w:val="24"/>
          <w:szCs w:val="24"/>
        </w:rPr>
        <w:t xml:space="preserve"> сельского поселения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Воронежской области</w:t>
      </w:r>
    </w:p>
    <w:p w:rsidR="00E52002" w:rsidRP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</w:t>
      </w:r>
      <w:proofErr w:type="gramStart"/>
      <w:r w:rsidRPr="00355478">
        <w:rPr>
          <w:sz w:val="24"/>
          <w:szCs w:val="24"/>
        </w:rPr>
        <w:t>энергетической</w:t>
      </w:r>
      <w:proofErr w:type="gramEnd"/>
      <w:r w:rsidRPr="00355478">
        <w:rPr>
          <w:sz w:val="24"/>
          <w:szCs w:val="24"/>
        </w:rPr>
        <w:t xml:space="preserve"> </w:t>
      </w:r>
    </w:p>
    <w:p w:rsid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эффективности в </w:t>
      </w:r>
      <w:proofErr w:type="spellStart"/>
      <w:r w:rsidR="008E7F21">
        <w:rPr>
          <w:sz w:val="24"/>
          <w:szCs w:val="24"/>
        </w:rPr>
        <w:t>Криничан</w:t>
      </w:r>
      <w:r w:rsidR="00F921E4">
        <w:rPr>
          <w:sz w:val="24"/>
          <w:szCs w:val="24"/>
        </w:rPr>
        <w:t>ском</w:t>
      </w:r>
      <w:proofErr w:type="spellEnd"/>
      <w:r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</w:p>
    <w:p w:rsidR="008A1C31" w:rsidRPr="00355478" w:rsidRDefault="008A1C3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Перечень основных мероприятий подпрограмм и мероприятий, </w:t>
      </w:r>
      <w:proofErr w:type="spellStart"/>
      <w:r w:rsidRPr="00355478">
        <w:rPr>
          <w:sz w:val="24"/>
          <w:szCs w:val="24"/>
        </w:rPr>
        <w:t>реализуемыхв</w:t>
      </w:r>
      <w:proofErr w:type="spellEnd"/>
      <w:r w:rsidRPr="00355478">
        <w:rPr>
          <w:sz w:val="24"/>
          <w:szCs w:val="24"/>
        </w:rPr>
        <w:t xml:space="preserve"> </w:t>
      </w:r>
      <w:proofErr w:type="gramStart"/>
      <w:r w:rsidRPr="00355478">
        <w:rPr>
          <w:sz w:val="24"/>
          <w:szCs w:val="24"/>
        </w:rPr>
        <w:t>рамках</w:t>
      </w:r>
      <w:proofErr w:type="gramEnd"/>
      <w:r w:rsidRPr="00355478">
        <w:rPr>
          <w:sz w:val="24"/>
          <w:szCs w:val="24"/>
        </w:rPr>
        <w:t xml:space="preserve"> муниципальной </w:t>
      </w:r>
      <w:proofErr w:type="spellStart"/>
      <w:r w:rsidRPr="00355478">
        <w:rPr>
          <w:sz w:val="24"/>
          <w:szCs w:val="24"/>
        </w:rPr>
        <w:t>программы</w:t>
      </w:r>
      <w:r w:rsidR="008E7F21"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proofErr w:type="spellEnd"/>
      <w:r w:rsidR="00DB53FF" w:rsidRPr="00355478">
        <w:rPr>
          <w:sz w:val="24"/>
          <w:szCs w:val="24"/>
        </w:rPr>
        <w:t xml:space="preserve"> сельского поселения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8E7F21">
        <w:rPr>
          <w:sz w:val="24"/>
          <w:szCs w:val="24"/>
        </w:rPr>
        <w:t>Криничан</w:t>
      </w:r>
      <w:r w:rsidR="00F921E4">
        <w:rPr>
          <w:sz w:val="24"/>
          <w:szCs w:val="24"/>
        </w:rPr>
        <w:t>ском</w:t>
      </w:r>
      <w:proofErr w:type="spellEnd"/>
      <w:r w:rsidR="00DB53FF" w:rsidRPr="00355478">
        <w:rPr>
          <w:sz w:val="24"/>
          <w:szCs w:val="24"/>
        </w:rPr>
        <w:t xml:space="preserve"> сельском поселении»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49"/>
        <w:gridCol w:w="3155"/>
        <w:gridCol w:w="2864"/>
        <w:gridCol w:w="2162"/>
        <w:gridCol w:w="2203"/>
        <w:gridCol w:w="2846"/>
      </w:tblGrid>
      <w:tr w:rsidR="008A1C31" w:rsidRPr="00355478" w:rsidTr="00355478">
        <w:trPr>
          <w:trHeight w:val="15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70364B" w:rsidP="00355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anchor="'Приложение 3 к'!P1079" w:history="1">
              <w:r w:rsidR="008A1C31" w:rsidRPr="00355478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355478" w:rsidTr="00355478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355478" w:rsidTr="00355478">
        <w:trPr>
          <w:trHeight w:val="361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F512C3" w:rsidRDefault="008A1C31" w:rsidP="003D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8E7F21">
              <w:rPr>
                <w:rFonts w:ascii="Arial" w:hAnsi="Arial" w:cs="Arial"/>
                <w:color w:val="000000"/>
                <w:sz w:val="20"/>
                <w:szCs w:val="20"/>
              </w:rPr>
              <w:t>Криничан</w:t>
            </w:r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="008E7F21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>ском</w:t>
            </w:r>
            <w:proofErr w:type="spellEnd"/>
            <w:r w:rsidR="00F512C3" w:rsidRPr="00F512C3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E73006" w:rsidRPr="00355478" w:rsidTr="00F512C3">
        <w:trPr>
          <w:trHeight w:val="91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F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8E7F21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932245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E1F77" w:rsidP="00F512C3">
            <w:pPr>
              <w:pStyle w:val="ConsPlusNormal"/>
              <w:rPr>
                <w:color w:val="000000"/>
              </w:rPr>
            </w:pPr>
            <w:r w:rsidRPr="00EE1F77">
              <w:t xml:space="preserve">Снижение удельных показателей потребления электрической, тепловой энергии, и воды. </w:t>
            </w:r>
          </w:p>
        </w:tc>
      </w:tr>
      <w:tr w:rsidR="00E73006" w:rsidRPr="00355478" w:rsidTr="00A51F6D">
        <w:trPr>
          <w:trHeight w:val="223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F512C3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6D0CCD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Оплата электроэнергии, израсходованной на уличное освещение, 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замен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существующего физически и морально устаревшего оборудования на современное, имеющее больший ресурс работы и надежности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A51F6D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8E7F21">
              <w:rPr>
                <w:rFonts w:ascii="Arial" w:hAnsi="Arial" w:cs="Arial"/>
                <w:sz w:val="20"/>
                <w:szCs w:val="20"/>
              </w:rPr>
              <w:t>Криничан</w:t>
            </w:r>
            <w:r w:rsidR="00932245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</w:t>
            </w:r>
            <w:r w:rsidR="00A51F6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поселения.</w:t>
            </w:r>
          </w:p>
        </w:tc>
      </w:tr>
    </w:tbl>
    <w:p w:rsidR="004A173C" w:rsidRDefault="004A173C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4A173C" w:rsidRDefault="004A173C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C9107F" w:rsidRPr="00355478" w:rsidRDefault="00C9107F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4 к муниципальной программе </w:t>
      </w:r>
    </w:p>
    <w:p w:rsidR="00355478" w:rsidRDefault="008E7F21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r w:rsidR="00E52002" w:rsidRPr="00355478">
        <w:rPr>
          <w:sz w:val="24"/>
          <w:szCs w:val="24"/>
        </w:rPr>
        <w:t xml:space="preserve"> сельского поселения </w:t>
      </w:r>
      <w:proofErr w:type="spellStart"/>
      <w:r w:rsidR="003D2A3C">
        <w:rPr>
          <w:sz w:val="24"/>
          <w:szCs w:val="24"/>
        </w:rPr>
        <w:t>Россошанского</w:t>
      </w:r>
      <w:proofErr w:type="spellEnd"/>
      <w:r w:rsidR="003D2A3C">
        <w:rPr>
          <w:sz w:val="24"/>
          <w:szCs w:val="24"/>
        </w:rPr>
        <w:t xml:space="preserve"> муниципального района </w:t>
      </w:r>
      <w:r w:rsidR="00E52002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sz w:val="24"/>
          <w:szCs w:val="24"/>
        </w:rPr>
        <w:t>Криничан</w:t>
      </w:r>
      <w:r w:rsidR="00F921E4">
        <w:rPr>
          <w:sz w:val="24"/>
          <w:szCs w:val="24"/>
        </w:rPr>
        <w:t>ском</w:t>
      </w:r>
      <w:proofErr w:type="spellEnd"/>
      <w:r w:rsidR="00E52002" w:rsidRPr="00355478">
        <w:rPr>
          <w:sz w:val="24"/>
          <w:szCs w:val="24"/>
        </w:rPr>
        <w:t xml:space="preserve"> сельском поселении»</w:t>
      </w:r>
    </w:p>
    <w:p w:rsidR="004A173C" w:rsidRDefault="004A173C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Расходы бюджета </w:t>
      </w:r>
      <w:r w:rsidR="008E7F21">
        <w:rPr>
          <w:sz w:val="24"/>
          <w:szCs w:val="24"/>
        </w:rPr>
        <w:t>Криничан</w:t>
      </w:r>
      <w:r w:rsidR="008E352C">
        <w:rPr>
          <w:sz w:val="24"/>
          <w:szCs w:val="24"/>
        </w:rPr>
        <w:t xml:space="preserve">ского сельского поселения </w:t>
      </w:r>
      <w:r w:rsidRPr="00355478">
        <w:rPr>
          <w:sz w:val="24"/>
          <w:szCs w:val="24"/>
        </w:rPr>
        <w:t xml:space="preserve"> на реализацию </w:t>
      </w:r>
      <w:proofErr w:type="gramStart"/>
      <w:r w:rsidRPr="00355478">
        <w:rPr>
          <w:sz w:val="24"/>
          <w:szCs w:val="24"/>
        </w:rPr>
        <w:t>муниципальной</w:t>
      </w:r>
      <w:proofErr w:type="gramEnd"/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программы </w:t>
      </w:r>
      <w:r w:rsidR="008E7F21">
        <w:rPr>
          <w:sz w:val="24"/>
          <w:szCs w:val="24"/>
        </w:rPr>
        <w:t>Криничан</w:t>
      </w:r>
      <w:r w:rsidR="00932245">
        <w:rPr>
          <w:sz w:val="24"/>
          <w:szCs w:val="24"/>
        </w:rPr>
        <w:t>ского</w:t>
      </w:r>
      <w:r w:rsidR="00DB53FF" w:rsidRPr="00355478">
        <w:rPr>
          <w:sz w:val="24"/>
          <w:szCs w:val="24"/>
        </w:rPr>
        <w:t xml:space="preserve"> сельского поселения </w:t>
      </w:r>
      <w:proofErr w:type="spellStart"/>
      <w:r w:rsidR="008E352C">
        <w:rPr>
          <w:sz w:val="24"/>
          <w:szCs w:val="24"/>
        </w:rPr>
        <w:t>Россошанского</w:t>
      </w:r>
      <w:proofErr w:type="spellEnd"/>
      <w:r w:rsidR="008E352C">
        <w:rPr>
          <w:sz w:val="24"/>
          <w:szCs w:val="24"/>
        </w:rPr>
        <w:t xml:space="preserve">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="008E7F21">
        <w:rPr>
          <w:sz w:val="24"/>
          <w:szCs w:val="24"/>
        </w:rPr>
        <w:t>Криничан</w:t>
      </w:r>
      <w:r w:rsidR="00F921E4">
        <w:rPr>
          <w:sz w:val="24"/>
          <w:szCs w:val="24"/>
        </w:rPr>
        <w:t>ском</w:t>
      </w:r>
      <w:proofErr w:type="spellEnd"/>
      <w:r w:rsidR="008E352C">
        <w:rPr>
          <w:sz w:val="24"/>
          <w:szCs w:val="24"/>
        </w:rPr>
        <w:t xml:space="preserve"> сельском поселении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14"/>
        <w:gridCol w:w="1588"/>
        <w:gridCol w:w="992"/>
        <w:gridCol w:w="1417"/>
        <w:gridCol w:w="964"/>
        <w:gridCol w:w="851"/>
        <w:gridCol w:w="1021"/>
        <w:gridCol w:w="1022"/>
        <w:gridCol w:w="905"/>
        <w:gridCol w:w="905"/>
        <w:gridCol w:w="905"/>
        <w:gridCol w:w="905"/>
      </w:tblGrid>
      <w:tr w:rsidR="006951C2" w:rsidRPr="00355478" w:rsidTr="00B96D58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Статус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6951C2" w:rsidRPr="00355478" w:rsidRDefault="006951C2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Расходы бюджета, тыс. руб.</w:t>
            </w:r>
          </w:p>
        </w:tc>
      </w:tr>
      <w:tr w:rsidR="006951C2" w:rsidRPr="00355478" w:rsidTr="00B96D58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годам реализации муниципальной программы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Первый год реализации (</w:t>
            </w:r>
            <w:r w:rsidR="00B96D58">
              <w:t>2021</w:t>
            </w:r>
            <w:r w:rsidRPr="00355478">
              <w:t xml:space="preserve"> год),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2026</w:t>
            </w:r>
          </w:p>
        </w:tc>
      </w:tr>
      <w:tr w:rsidR="006951C2" w:rsidRPr="00355478" w:rsidTr="00B96D58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355478" w:rsidRDefault="00B96D58" w:rsidP="00B96D58">
            <w:pPr>
              <w:pStyle w:val="ConsPlusNormal"/>
              <w:ind w:right="-80"/>
              <w:jc w:val="center"/>
              <w:outlineLvl w:val="2"/>
            </w:pPr>
            <w:proofErr w:type="gramStart"/>
            <w:r>
              <w:t xml:space="preserve">всего (бюджетные </w:t>
            </w:r>
            <w:proofErr w:type="spellStart"/>
            <w:r>
              <w:t>ассигнования</w:t>
            </w:r>
            <w:r w:rsidR="006951C2" w:rsidRPr="00355478">
              <w:t>предусмотренные</w:t>
            </w:r>
            <w:proofErr w:type="spellEnd"/>
            <w:r w:rsidR="006951C2" w:rsidRPr="00355478">
              <w:t xml:space="preserve"> решением СНД </w:t>
            </w:r>
            <w:proofErr w:type="spellStart"/>
            <w:r w:rsidR="006951C2" w:rsidRPr="00355478">
              <w:t>обюджете</w:t>
            </w:r>
            <w:proofErr w:type="spellEnd"/>
            <w:r w:rsidR="006951C2" w:rsidRPr="00355478">
              <w:t xml:space="preserve"> </w:t>
            </w:r>
            <w:proofErr w:type="gramEnd"/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proofErr w:type="spellStart"/>
            <w:proofErr w:type="gramStart"/>
            <w:r w:rsidRPr="00355478">
              <w:t>четвертыйгод</w:t>
            </w:r>
            <w:proofErr w:type="spellEnd"/>
            <w:r w:rsidRPr="00355478">
              <w:t xml:space="preserve"> реализации)</w:t>
            </w:r>
            <w:proofErr w:type="gramEnd"/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(шестой год реализации)</w:t>
            </w:r>
          </w:p>
        </w:tc>
      </w:tr>
      <w:tr w:rsidR="00B96D58" w:rsidRPr="00355478" w:rsidTr="0044655F">
        <w:trPr>
          <w:trHeight w:val="1000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355478">
              <w:t>Федеральный бюджет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108"/>
              <w:jc w:val="center"/>
              <w:outlineLvl w:val="2"/>
            </w:pPr>
            <w:r w:rsidRPr="00355478">
              <w:t>Областной бюджет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181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588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6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1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3</w:t>
            </w:r>
          </w:p>
        </w:tc>
      </w:tr>
      <w:tr w:rsidR="00D65649" w:rsidRPr="00355478" w:rsidTr="00B96D58">
        <w:trPr>
          <w:trHeight w:val="279"/>
        </w:trPr>
        <w:tc>
          <w:tcPr>
            <w:tcW w:w="1271" w:type="dxa"/>
            <w:vMerge w:val="restart"/>
            <w:vAlign w:val="center"/>
            <w:hideMark/>
          </w:tcPr>
          <w:p w:rsidR="00D65649" w:rsidRPr="00355478" w:rsidRDefault="00D65649" w:rsidP="004A173C">
            <w:pPr>
              <w:pStyle w:val="ConsPlusNormal"/>
              <w:jc w:val="center"/>
              <w:outlineLvl w:val="2"/>
            </w:pPr>
            <w:r w:rsidRPr="00355478">
              <w:t>МУНИЦИПАЛЬНАЯ ПРОГРАММА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D65649" w:rsidRPr="00355478" w:rsidRDefault="00D65649" w:rsidP="008E352C">
            <w:pPr>
              <w:pStyle w:val="ConsPlusNormal"/>
              <w:outlineLvl w:val="2"/>
            </w:pPr>
            <w:r w:rsidRPr="00355478">
              <w:t xml:space="preserve">«Энергосбережение и повышение энергетической эффективности в </w:t>
            </w:r>
            <w:proofErr w:type="spellStart"/>
            <w:r>
              <w:t>Криничанском</w:t>
            </w:r>
            <w:proofErr w:type="spellEnd"/>
            <w:r w:rsidRPr="00355478">
              <w:t xml:space="preserve"> сельском поселении»</w:t>
            </w:r>
          </w:p>
        </w:tc>
        <w:tc>
          <w:tcPr>
            <w:tcW w:w="1588" w:type="dxa"/>
            <w:vAlign w:val="center"/>
            <w:hideMark/>
          </w:tcPr>
          <w:p w:rsidR="00D65649" w:rsidRPr="00355478" w:rsidRDefault="00D65649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950,3</w:t>
            </w:r>
          </w:p>
        </w:tc>
        <w:tc>
          <w:tcPr>
            <w:tcW w:w="1417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964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89,0</w:t>
            </w:r>
          </w:p>
        </w:tc>
        <w:tc>
          <w:tcPr>
            <w:tcW w:w="1021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61,2</w:t>
            </w:r>
          </w:p>
        </w:tc>
        <w:tc>
          <w:tcPr>
            <w:tcW w:w="1022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05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168,0</w:t>
            </w:r>
          </w:p>
        </w:tc>
      </w:tr>
      <w:tr w:rsidR="006951C2" w:rsidRPr="00355478" w:rsidTr="00B96D58">
        <w:trPr>
          <w:trHeight w:val="258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D65649" w:rsidRPr="00355478" w:rsidTr="00B96D58">
        <w:trPr>
          <w:trHeight w:val="930"/>
        </w:trPr>
        <w:tc>
          <w:tcPr>
            <w:tcW w:w="1271" w:type="dxa"/>
            <w:vMerge/>
            <w:vAlign w:val="center"/>
            <w:hideMark/>
          </w:tcPr>
          <w:p w:rsidR="00D65649" w:rsidRPr="00355478" w:rsidRDefault="00D65649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D65649" w:rsidRPr="00355478" w:rsidRDefault="00D65649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D65649" w:rsidRPr="00355478" w:rsidRDefault="00D65649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>
              <w:t>Криничанского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950,3</w:t>
            </w:r>
          </w:p>
        </w:tc>
        <w:tc>
          <w:tcPr>
            <w:tcW w:w="1417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964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89,0</w:t>
            </w:r>
          </w:p>
        </w:tc>
        <w:tc>
          <w:tcPr>
            <w:tcW w:w="1021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61,2</w:t>
            </w:r>
          </w:p>
        </w:tc>
        <w:tc>
          <w:tcPr>
            <w:tcW w:w="1022" w:type="dxa"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noWrap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noWrap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noWrap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05" w:type="dxa"/>
            <w:noWrap/>
            <w:vAlign w:val="center"/>
            <w:hideMark/>
          </w:tcPr>
          <w:p w:rsidR="00D65649" w:rsidRPr="00355478" w:rsidRDefault="00D65649" w:rsidP="005213F5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168,0</w:t>
            </w:r>
          </w:p>
        </w:tc>
      </w:tr>
      <w:tr w:rsidR="00766833" w:rsidRPr="00355478" w:rsidTr="00B96D58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t>Основное</w:t>
            </w:r>
            <w:r w:rsidR="00B96D58">
              <w:t xml:space="preserve"> мероприятие 1.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t xml:space="preserve">Энергосбережение и повышение энергетической </w:t>
            </w:r>
            <w:r w:rsidRPr="00355478">
              <w:lastRenderedPageBreak/>
              <w:t>эффективности в бюджетной сфере</w:t>
            </w:r>
          </w:p>
        </w:tc>
        <w:tc>
          <w:tcPr>
            <w:tcW w:w="1588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4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51C2" w:rsidRPr="00355478" w:rsidTr="00B96D58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0D4636" w:rsidRPr="00355478" w:rsidTr="005062E0">
        <w:trPr>
          <w:trHeight w:val="806"/>
        </w:trPr>
        <w:tc>
          <w:tcPr>
            <w:tcW w:w="1271" w:type="dxa"/>
            <w:vMerge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0D4636" w:rsidRPr="00355478" w:rsidRDefault="000D4636" w:rsidP="005062E0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 w:rsidR="008E7F21">
              <w:t>Криничан</w:t>
            </w:r>
            <w:r w:rsidR="00932245">
              <w:t>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4" w:type="dxa"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6D58" w:rsidRPr="00355478" w:rsidTr="00B96D58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B96D58" w:rsidRPr="00355478" w:rsidRDefault="005062E0" w:rsidP="004A173C">
            <w:pPr>
              <w:pStyle w:val="ConsPlusNormal"/>
              <w:jc w:val="center"/>
              <w:outlineLvl w:val="2"/>
            </w:pPr>
            <w:r>
              <w:lastRenderedPageBreak/>
              <w:t xml:space="preserve">Основное мероприятие </w:t>
            </w:r>
            <w:r w:rsidR="00B96D58" w:rsidRPr="00355478">
              <w:t>2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F512C3">
              <w:t>Содержание уличного освещения</w:t>
            </w:r>
          </w:p>
        </w:tc>
        <w:tc>
          <w:tcPr>
            <w:tcW w:w="1588" w:type="dxa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B96D58" w:rsidRPr="00355478" w:rsidRDefault="00092842" w:rsidP="00092842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  <w:r w:rsidR="00D65649">
              <w:rPr>
                <w:bCs/>
              </w:rPr>
              <w:t>50,3</w:t>
            </w:r>
          </w:p>
        </w:tc>
        <w:tc>
          <w:tcPr>
            <w:tcW w:w="1417" w:type="dxa"/>
            <w:vAlign w:val="center"/>
            <w:hideMark/>
          </w:tcPr>
          <w:p w:rsidR="00B96D58" w:rsidRPr="00355478" w:rsidRDefault="00D65649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C93E4E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89,0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D65649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61,2</w:t>
            </w:r>
          </w:p>
        </w:tc>
        <w:tc>
          <w:tcPr>
            <w:tcW w:w="1022" w:type="dxa"/>
            <w:vAlign w:val="center"/>
            <w:hideMark/>
          </w:tcPr>
          <w:p w:rsidR="00B96D58" w:rsidRPr="00355478" w:rsidRDefault="00092842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vAlign w:val="center"/>
            <w:hideMark/>
          </w:tcPr>
          <w:p w:rsidR="00B96D58" w:rsidRPr="00355478" w:rsidRDefault="00092842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vAlign w:val="center"/>
            <w:hideMark/>
          </w:tcPr>
          <w:p w:rsidR="00B96D58" w:rsidRPr="00355478" w:rsidRDefault="00092842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vAlign w:val="center"/>
            <w:hideMark/>
          </w:tcPr>
          <w:p w:rsidR="00B96D58" w:rsidRPr="00355478" w:rsidRDefault="00BD161A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05" w:type="dxa"/>
            <w:vAlign w:val="center"/>
            <w:hideMark/>
          </w:tcPr>
          <w:p w:rsidR="00B96D58" w:rsidRPr="00355478" w:rsidRDefault="00BD161A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168,0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B96D58" w:rsidRPr="00355478" w:rsidTr="005062E0">
        <w:trPr>
          <w:trHeight w:val="801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 w:rsidR="008E7F21">
              <w:t>Криничан</w:t>
            </w:r>
            <w:r>
              <w:t>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96D58" w:rsidRPr="00355478" w:rsidRDefault="00092842" w:rsidP="00092842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  <w:r w:rsidR="00D65649">
              <w:rPr>
                <w:bCs/>
              </w:rPr>
              <w:t>50,3</w:t>
            </w:r>
          </w:p>
        </w:tc>
        <w:tc>
          <w:tcPr>
            <w:tcW w:w="1417" w:type="dxa"/>
            <w:vAlign w:val="center"/>
            <w:hideMark/>
          </w:tcPr>
          <w:p w:rsidR="00B96D58" w:rsidRPr="00355478" w:rsidRDefault="00D65649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C93E4E" w:rsidP="00C93E4E">
            <w:pPr>
              <w:pStyle w:val="ConsPlusNormal"/>
              <w:outlineLvl w:val="2"/>
              <w:rPr>
                <w:bCs/>
              </w:rPr>
            </w:pPr>
            <w:r>
              <w:rPr>
                <w:bCs/>
              </w:rPr>
              <w:t>89,0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D65649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61,2</w:t>
            </w:r>
          </w:p>
        </w:tc>
        <w:tc>
          <w:tcPr>
            <w:tcW w:w="1022" w:type="dxa"/>
            <w:vAlign w:val="center"/>
            <w:hideMark/>
          </w:tcPr>
          <w:p w:rsidR="00B96D58" w:rsidRPr="00355478" w:rsidRDefault="00092842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092842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092842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154,7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D161A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D161A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168,0</w:t>
            </w:r>
          </w:p>
        </w:tc>
      </w:tr>
    </w:tbl>
    <w:p w:rsidR="00355478" w:rsidRDefault="00355478" w:rsidP="004A173C">
      <w:pPr>
        <w:pStyle w:val="ConsPlusNormal"/>
        <w:ind w:firstLine="709"/>
        <w:jc w:val="both"/>
        <w:outlineLvl w:val="2"/>
      </w:pPr>
    </w:p>
    <w:p w:rsidR="0013491C" w:rsidRPr="00355478" w:rsidRDefault="0013491C" w:rsidP="00355478">
      <w:pPr>
        <w:ind w:firstLine="709"/>
        <w:rPr>
          <w:rFonts w:ascii="Arial" w:hAnsi="Arial" w:cs="Arial"/>
        </w:rPr>
      </w:pPr>
    </w:p>
    <w:sectPr w:rsidR="0013491C" w:rsidRPr="00355478" w:rsidSect="0035547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4B" w:rsidRDefault="0070364B" w:rsidP="00B76B46">
      <w:r>
        <w:separator/>
      </w:r>
    </w:p>
  </w:endnote>
  <w:endnote w:type="continuationSeparator" w:id="0">
    <w:p w:rsidR="0070364B" w:rsidRDefault="0070364B" w:rsidP="00B7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4B" w:rsidRDefault="0070364B" w:rsidP="00B76B46">
      <w:r>
        <w:separator/>
      </w:r>
    </w:p>
  </w:footnote>
  <w:footnote w:type="continuationSeparator" w:id="0">
    <w:p w:rsidR="0070364B" w:rsidRDefault="0070364B" w:rsidP="00B7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0505"/>
    <w:multiLevelType w:val="hybridMultilevel"/>
    <w:tmpl w:val="5DA4B1FA"/>
    <w:lvl w:ilvl="0" w:tplc="13865B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17F"/>
    <w:rsid w:val="00014E6A"/>
    <w:rsid w:val="0003753B"/>
    <w:rsid w:val="0004361D"/>
    <w:rsid w:val="00045D7A"/>
    <w:rsid w:val="00052342"/>
    <w:rsid w:val="00055407"/>
    <w:rsid w:val="0005775D"/>
    <w:rsid w:val="000644F5"/>
    <w:rsid w:val="00066EAB"/>
    <w:rsid w:val="00067FA3"/>
    <w:rsid w:val="00086EEA"/>
    <w:rsid w:val="00092842"/>
    <w:rsid w:val="000C14B3"/>
    <w:rsid w:val="000D4636"/>
    <w:rsid w:val="000E0C15"/>
    <w:rsid w:val="000E30F1"/>
    <w:rsid w:val="000F54E2"/>
    <w:rsid w:val="00106E0C"/>
    <w:rsid w:val="00111591"/>
    <w:rsid w:val="00124DED"/>
    <w:rsid w:val="0013491C"/>
    <w:rsid w:val="0013495C"/>
    <w:rsid w:val="00137BFA"/>
    <w:rsid w:val="00141600"/>
    <w:rsid w:val="00171299"/>
    <w:rsid w:val="00176371"/>
    <w:rsid w:val="00181357"/>
    <w:rsid w:val="001A6801"/>
    <w:rsid w:val="001B3608"/>
    <w:rsid w:val="001B5296"/>
    <w:rsid w:val="001B6895"/>
    <w:rsid w:val="001D577C"/>
    <w:rsid w:val="001E330B"/>
    <w:rsid w:val="001E58FD"/>
    <w:rsid w:val="002159DA"/>
    <w:rsid w:val="002252CE"/>
    <w:rsid w:val="00227A57"/>
    <w:rsid w:val="00232164"/>
    <w:rsid w:val="0025232D"/>
    <w:rsid w:val="00257419"/>
    <w:rsid w:val="002643F3"/>
    <w:rsid w:val="00277BF3"/>
    <w:rsid w:val="002A7C80"/>
    <w:rsid w:val="002B0301"/>
    <w:rsid w:val="002B33C4"/>
    <w:rsid w:val="002B69A3"/>
    <w:rsid w:val="002C274B"/>
    <w:rsid w:val="002E64FA"/>
    <w:rsid w:val="00310F01"/>
    <w:rsid w:val="00313DE1"/>
    <w:rsid w:val="00352ED8"/>
    <w:rsid w:val="00355478"/>
    <w:rsid w:val="00363601"/>
    <w:rsid w:val="00393123"/>
    <w:rsid w:val="0039642F"/>
    <w:rsid w:val="003C0CC5"/>
    <w:rsid w:val="003C3D01"/>
    <w:rsid w:val="003C702F"/>
    <w:rsid w:val="003D2A3C"/>
    <w:rsid w:val="003F0104"/>
    <w:rsid w:val="003F21E1"/>
    <w:rsid w:val="003F3FA4"/>
    <w:rsid w:val="00412FCD"/>
    <w:rsid w:val="0044655F"/>
    <w:rsid w:val="004562F8"/>
    <w:rsid w:val="004915CE"/>
    <w:rsid w:val="00495CB9"/>
    <w:rsid w:val="00496D72"/>
    <w:rsid w:val="004A02B4"/>
    <w:rsid w:val="004A173C"/>
    <w:rsid w:val="004A452E"/>
    <w:rsid w:val="004D7F7D"/>
    <w:rsid w:val="004F0D09"/>
    <w:rsid w:val="005062E0"/>
    <w:rsid w:val="00506370"/>
    <w:rsid w:val="00564DDB"/>
    <w:rsid w:val="0057054A"/>
    <w:rsid w:val="005A6455"/>
    <w:rsid w:val="005B0896"/>
    <w:rsid w:val="005C6E1D"/>
    <w:rsid w:val="005E3AA4"/>
    <w:rsid w:val="00607F53"/>
    <w:rsid w:val="00611A80"/>
    <w:rsid w:val="00611C1E"/>
    <w:rsid w:val="0064182A"/>
    <w:rsid w:val="00651D4F"/>
    <w:rsid w:val="00656982"/>
    <w:rsid w:val="00656CEB"/>
    <w:rsid w:val="006609E0"/>
    <w:rsid w:val="00671FAD"/>
    <w:rsid w:val="006859A2"/>
    <w:rsid w:val="006951C2"/>
    <w:rsid w:val="006C1344"/>
    <w:rsid w:val="006D0CCD"/>
    <w:rsid w:val="006D0D8E"/>
    <w:rsid w:val="006E1412"/>
    <w:rsid w:val="006F5C07"/>
    <w:rsid w:val="0070364B"/>
    <w:rsid w:val="00730BDF"/>
    <w:rsid w:val="0073510E"/>
    <w:rsid w:val="0073631F"/>
    <w:rsid w:val="00753075"/>
    <w:rsid w:val="00766833"/>
    <w:rsid w:val="007A1A54"/>
    <w:rsid w:val="007B4B71"/>
    <w:rsid w:val="007C529C"/>
    <w:rsid w:val="007D5EA2"/>
    <w:rsid w:val="007D7ADB"/>
    <w:rsid w:val="00806858"/>
    <w:rsid w:val="0081047D"/>
    <w:rsid w:val="00813F07"/>
    <w:rsid w:val="00837DF0"/>
    <w:rsid w:val="008515FE"/>
    <w:rsid w:val="00894E9E"/>
    <w:rsid w:val="008A1C31"/>
    <w:rsid w:val="008B184F"/>
    <w:rsid w:val="008D1EEB"/>
    <w:rsid w:val="008D6A64"/>
    <w:rsid w:val="008E352C"/>
    <w:rsid w:val="008E4277"/>
    <w:rsid w:val="008E7F21"/>
    <w:rsid w:val="008F1D9A"/>
    <w:rsid w:val="009058E0"/>
    <w:rsid w:val="00912DAF"/>
    <w:rsid w:val="00932245"/>
    <w:rsid w:val="00940A68"/>
    <w:rsid w:val="00947587"/>
    <w:rsid w:val="00956A93"/>
    <w:rsid w:val="0099666B"/>
    <w:rsid w:val="009B7E67"/>
    <w:rsid w:val="009E10F7"/>
    <w:rsid w:val="009E6A7A"/>
    <w:rsid w:val="009F0A8D"/>
    <w:rsid w:val="009F508F"/>
    <w:rsid w:val="00A07AC1"/>
    <w:rsid w:val="00A12850"/>
    <w:rsid w:val="00A13E60"/>
    <w:rsid w:val="00A455E1"/>
    <w:rsid w:val="00A51F6D"/>
    <w:rsid w:val="00A634FF"/>
    <w:rsid w:val="00AA10C1"/>
    <w:rsid w:val="00AB6374"/>
    <w:rsid w:val="00AC54EB"/>
    <w:rsid w:val="00AD24EC"/>
    <w:rsid w:val="00AE42F2"/>
    <w:rsid w:val="00AF7329"/>
    <w:rsid w:val="00B2791A"/>
    <w:rsid w:val="00B45764"/>
    <w:rsid w:val="00B50FFC"/>
    <w:rsid w:val="00B53313"/>
    <w:rsid w:val="00B67D99"/>
    <w:rsid w:val="00B75462"/>
    <w:rsid w:val="00B76B46"/>
    <w:rsid w:val="00B8508E"/>
    <w:rsid w:val="00B85AD2"/>
    <w:rsid w:val="00B96D58"/>
    <w:rsid w:val="00BA317F"/>
    <w:rsid w:val="00BB5A04"/>
    <w:rsid w:val="00BD161A"/>
    <w:rsid w:val="00BD29A7"/>
    <w:rsid w:val="00BE08DD"/>
    <w:rsid w:val="00BE7E97"/>
    <w:rsid w:val="00BF21C3"/>
    <w:rsid w:val="00BF3DEA"/>
    <w:rsid w:val="00C06124"/>
    <w:rsid w:val="00C15C1F"/>
    <w:rsid w:val="00C15EFA"/>
    <w:rsid w:val="00C16536"/>
    <w:rsid w:val="00C33ECC"/>
    <w:rsid w:val="00C43689"/>
    <w:rsid w:val="00C82460"/>
    <w:rsid w:val="00C9107F"/>
    <w:rsid w:val="00C93E4E"/>
    <w:rsid w:val="00CE21F0"/>
    <w:rsid w:val="00CF4991"/>
    <w:rsid w:val="00D01A08"/>
    <w:rsid w:val="00D202A6"/>
    <w:rsid w:val="00D2705F"/>
    <w:rsid w:val="00D27AA9"/>
    <w:rsid w:val="00D326C7"/>
    <w:rsid w:val="00D534EB"/>
    <w:rsid w:val="00D56C3B"/>
    <w:rsid w:val="00D62C82"/>
    <w:rsid w:val="00D65649"/>
    <w:rsid w:val="00D81F89"/>
    <w:rsid w:val="00D968C6"/>
    <w:rsid w:val="00DA1818"/>
    <w:rsid w:val="00DA6940"/>
    <w:rsid w:val="00DB53FF"/>
    <w:rsid w:val="00DC11B5"/>
    <w:rsid w:val="00DC5F8B"/>
    <w:rsid w:val="00DD08FF"/>
    <w:rsid w:val="00DD350A"/>
    <w:rsid w:val="00E0369E"/>
    <w:rsid w:val="00E04241"/>
    <w:rsid w:val="00E07BD3"/>
    <w:rsid w:val="00E20D75"/>
    <w:rsid w:val="00E26D56"/>
    <w:rsid w:val="00E42B5D"/>
    <w:rsid w:val="00E52002"/>
    <w:rsid w:val="00E57753"/>
    <w:rsid w:val="00E65844"/>
    <w:rsid w:val="00E73006"/>
    <w:rsid w:val="00E75B1A"/>
    <w:rsid w:val="00E87170"/>
    <w:rsid w:val="00E93C19"/>
    <w:rsid w:val="00EC4712"/>
    <w:rsid w:val="00ED5AFE"/>
    <w:rsid w:val="00EE12F7"/>
    <w:rsid w:val="00EE1F77"/>
    <w:rsid w:val="00EE50EB"/>
    <w:rsid w:val="00F05E4D"/>
    <w:rsid w:val="00F10597"/>
    <w:rsid w:val="00F512C3"/>
    <w:rsid w:val="00F83C03"/>
    <w:rsid w:val="00F921E4"/>
    <w:rsid w:val="00FD31FD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656CCA15D12CEB5F6231E6035382D02E48B5B35997F486333315B58WFA2L" TargetMode="External"/><Relationship Id="rId14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2020-12-05T13:29:00Z</cp:lastPrinted>
  <dcterms:created xsi:type="dcterms:W3CDTF">2020-12-05T13:45:00Z</dcterms:created>
  <dcterms:modified xsi:type="dcterms:W3CDTF">2022-03-15T11:17:00Z</dcterms:modified>
</cp:coreProperties>
</file>